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EBCC2" w14:textId="0A5E492C" w:rsidR="009B05B9" w:rsidRDefault="009B05B9" w:rsidP="009B05B9">
      <w:pPr>
        <w:rPr>
          <w:rFonts w:ascii="Times New Roman" w:eastAsia="Times New Roman" w:hAnsi="Times New Roman" w:cs="Times New Roman"/>
        </w:rPr>
      </w:pPr>
      <w:r>
        <w:rPr>
          <w:rFonts w:ascii="Times New Roman" w:eastAsia="Times New Roman" w:hAnsi="Times New Roman" w:cs="Times New Roman"/>
        </w:rPr>
        <w:t xml:space="preserve">Subject Line: AMIA 2020 </w:t>
      </w:r>
      <w:r w:rsidR="00DE621D">
        <w:t>Annual Salary &amp; Demographics Survey of the Field</w:t>
      </w:r>
    </w:p>
    <w:p w14:paraId="3BFC3DA3" w14:textId="77777777" w:rsidR="009B05B9" w:rsidRDefault="009B05B9" w:rsidP="009B05B9">
      <w:pPr>
        <w:rPr>
          <w:rFonts w:ascii="Times New Roman" w:eastAsia="Times New Roman" w:hAnsi="Times New Roman" w:cs="Times New Roman"/>
        </w:rPr>
      </w:pPr>
    </w:p>
    <w:p w14:paraId="56D563EA" w14:textId="77777777" w:rsidR="009B05B9" w:rsidRPr="009B05B9" w:rsidRDefault="009B05B9" w:rsidP="009B05B9">
      <w:pPr>
        <w:rPr>
          <w:rFonts w:ascii="Times New Roman" w:eastAsia="Times New Roman" w:hAnsi="Times New Roman" w:cs="Times New Roman"/>
        </w:rPr>
      </w:pPr>
      <w:r>
        <w:rPr>
          <w:noProof/>
        </w:rPr>
        <w:drawing>
          <wp:inline distT="0" distB="0" distL="0" distR="0" wp14:anchorId="4F5D3795" wp14:editId="6141A557">
            <wp:extent cx="2581275" cy="1019012"/>
            <wp:effectExtent l="0" t="0" r="0" b="0"/>
            <wp:docPr id="3" name="Picture 3" descr="/var/folders/7d/_1rby9216m11w_vrp9ymg07mxn871g/T/com.microsoft.Word/Content.MSO/E537ECC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7d/_1rby9216m11w_vrp9ymg07mxn871g/T/com.microsoft.Word/Content.MSO/E537ECC8.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82854" cy="1019635"/>
                    </a:xfrm>
                    <a:prstGeom prst="rect">
                      <a:avLst/>
                    </a:prstGeom>
                    <a:noFill/>
                    <a:ln>
                      <a:noFill/>
                    </a:ln>
                  </pic:spPr>
                </pic:pic>
              </a:graphicData>
            </a:graphic>
          </wp:inline>
        </w:drawing>
      </w:r>
    </w:p>
    <w:p w14:paraId="5366EFB5" w14:textId="77777777" w:rsidR="009B05B9" w:rsidRPr="009B05B9" w:rsidRDefault="009B05B9" w:rsidP="009B05B9">
      <w:pPr>
        <w:rPr>
          <w:rFonts w:ascii="Times New Roman" w:hAnsi="Times New Roman" w:cs="Times New Roman"/>
        </w:rPr>
      </w:pPr>
    </w:p>
    <w:p w14:paraId="2F06DB94" w14:textId="28AFEDC5" w:rsidR="009B05B9" w:rsidRPr="00E75907" w:rsidRDefault="009B05B9" w:rsidP="009B05B9">
      <w:pPr>
        <w:rPr>
          <w:rFonts w:ascii="Nunito Sans" w:hAnsi="Nunito Sans" w:cs="Times New Roman"/>
        </w:rPr>
      </w:pPr>
      <w:r w:rsidRPr="00E75907">
        <w:rPr>
          <w:rFonts w:ascii="Nunito Sans" w:hAnsi="Nunito Sans" w:cs="Times New Roman"/>
        </w:rPr>
        <w:t xml:space="preserve">The Association of Moving Image Archivists (AMIA) </w:t>
      </w:r>
      <w:r w:rsidR="00E46B3D" w:rsidRPr="00E75907">
        <w:rPr>
          <w:rFonts w:ascii="Nunito Sans" w:hAnsi="Nunito Sans" w:cs="Times New Roman"/>
        </w:rPr>
        <w:t>asks</w:t>
      </w:r>
      <w:r w:rsidRPr="00E75907">
        <w:rPr>
          <w:rFonts w:ascii="Nunito Sans" w:hAnsi="Nunito Sans" w:cs="Times New Roman"/>
        </w:rPr>
        <w:t xml:space="preserve"> that media archivists, media librarians, and </w:t>
      </w:r>
      <w:r w:rsidR="00E46B3D" w:rsidRPr="00E75907">
        <w:rPr>
          <w:rFonts w:ascii="Nunito Sans" w:hAnsi="Nunito Sans" w:cs="Times New Roman"/>
        </w:rPr>
        <w:t xml:space="preserve">other </w:t>
      </w:r>
      <w:r w:rsidRPr="00E75907">
        <w:rPr>
          <w:rFonts w:ascii="Nunito Sans" w:hAnsi="Nunito Sans" w:cs="Times New Roman"/>
        </w:rPr>
        <w:t xml:space="preserve">persons who </w:t>
      </w:r>
      <w:r w:rsidR="003767F4" w:rsidRPr="00E75907">
        <w:rPr>
          <w:rFonts w:ascii="Nunito Sans" w:hAnsi="Nunito Sans" w:cs="Times New Roman"/>
        </w:rPr>
        <w:t xml:space="preserve">preserve or provide access to audiovisual media </w:t>
      </w:r>
      <w:r w:rsidR="00E46B3D" w:rsidRPr="00E75907">
        <w:rPr>
          <w:rFonts w:ascii="Nunito Sans" w:hAnsi="Nunito Sans" w:cs="Times New Roman"/>
        </w:rPr>
        <w:t xml:space="preserve">in analog or digital formats </w:t>
      </w:r>
      <w:r w:rsidR="003767F4" w:rsidRPr="00E75907">
        <w:rPr>
          <w:rFonts w:ascii="Nunito Sans" w:hAnsi="Nunito Sans" w:cs="Times New Roman"/>
        </w:rPr>
        <w:t>participate in the 2020 AMIA</w:t>
      </w:r>
      <w:r w:rsidR="00E75907" w:rsidRPr="00E75907">
        <w:rPr>
          <w:rFonts w:ascii="Nunito Sans" w:hAnsi="Nunito Sans"/>
        </w:rPr>
        <w:t xml:space="preserve"> Annual Salary &amp; Demographics Survey of the Field</w:t>
      </w:r>
      <w:r w:rsidR="003767F4" w:rsidRPr="00E75907">
        <w:rPr>
          <w:rFonts w:ascii="Nunito Sans" w:hAnsi="Nunito Sans" w:cs="Times New Roman"/>
        </w:rPr>
        <w:t>.</w:t>
      </w:r>
      <w:r w:rsidRPr="00E75907">
        <w:rPr>
          <w:rFonts w:ascii="Nunito Sans" w:hAnsi="Nunito Sans" w:cs="Times New Roman"/>
        </w:rPr>
        <w:t xml:space="preserve">  </w:t>
      </w:r>
    </w:p>
    <w:p w14:paraId="35229B07" w14:textId="77777777" w:rsidR="009B05B9" w:rsidRPr="00E75907" w:rsidRDefault="009B05B9" w:rsidP="009B05B9">
      <w:pPr>
        <w:rPr>
          <w:rFonts w:ascii="Nunito Sans" w:hAnsi="Nunito Sans" w:cs="Times New Roman"/>
        </w:rPr>
      </w:pPr>
    </w:p>
    <w:p w14:paraId="0BA2225B" w14:textId="284C09E7" w:rsidR="003767F4" w:rsidRPr="00E75907" w:rsidRDefault="009B05B9" w:rsidP="009B05B9">
      <w:pPr>
        <w:rPr>
          <w:rFonts w:ascii="Nunito Sans" w:hAnsi="Nunito Sans" w:cs="Times New Roman"/>
        </w:rPr>
      </w:pPr>
      <w:r w:rsidRPr="00E75907">
        <w:rPr>
          <w:rFonts w:ascii="Nunito Sans" w:hAnsi="Nunito Sans" w:cs="Times New Roman"/>
        </w:rPr>
        <w:t xml:space="preserve">The </w:t>
      </w:r>
      <w:r w:rsidR="00E75907">
        <w:rPr>
          <w:rFonts w:ascii="Nunito Sans" w:hAnsi="Nunito Sans" w:cs="Times New Roman"/>
        </w:rPr>
        <w:t>Survey</w:t>
      </w:r>
      <w:r w:rsidR="00DE621D" w:rsidRPr="00E75907">
        <w:rPr>
          <w:rFonts w:ascii="Nunito Sans" w:hAnsi="Nunito Sans" w:cs="Times New Roman"/>
        </w:rPr>
        <w:t xml:space="preserve"> </w:t>
      </w:r>
      <w:r w:rsidRPr="00E75907">
        <w:rPr>
          <w:rFonts w:ascii="Nunito Sans" w:hAnsi="Nunito Sans" w:cs="Times New Roman"/>
        </w:rPr>
        <w:t>is intended to gather data to determine factors impacting media archivists’ compensation and professional development. AMIA</w:t>
      </w:r>
      <w:r w:rsidR="00E46B3D" w:rsidRPr="00E75907">
        <w:rPr>
          <w:rFonts w:ascii="Nunito Sans" w:hAnsi="Nunito Sans" w:cs="Times New Roman"/>
        </w:rPr>
        <w:t xml:space="preserve"> developed the S</w:t>
      </w:r>
      <w:r w:rsidRPr="00E75907">
        <w:rPr>
          <w:rFonts w:ascii="Nunito Sans" w:hAnsi="Nunito Sans" w:cs="Times New Roman"/>
        </w:rPr>
        <w:t xml:space="preserve">urvey </w:t>
      </w:r>
      <w:r w:rsidR="00E46B3D" w:rsidRPr="00E75907">
        <w:rPr>
          <w:rFonts w:ascii="Nunito Sans" w:hAnsi="Nunito Sans" w:cs="Times New Roman"/>
        </w:rPr>
        <w:t xml:space="preserve">in </w:t>
      </w:r>
      <w:r w:rsidRPr="00E75907">
        <w:rPr>
          <w:rFonts w:ascii="Nunito Sans" w:hAnsi="Nunito Sans" w:cs="Times New Roman"/>
        </w:rPr>
        <w:t xml:space="preserve">response to member interest in data about the </w:t>
      </w:r>
      <w:r w:rsidR="00CB3DCA" w:rsidRPr="00E75907">
        <w:rPr>
          <w:rFonts w:ascii="Nunito Sans" w:hAnsi="Nunito Sans" w:cs="Times New Roman"/>
        </w:rPr>
        <w:t xml:space="preserve">salary and </w:t>
      </w:r>
      <w:r w:rsidR="00E46B3D" w:rsidRPr="00E75907">
        <w:rPr>
          <w:rFonts w:ascii="Nunito Sans" w:hAnsi="Nunito Sans" w:cs="Times New Roman"/>
        </w:rPr>
        <w:t>working conditions of archival professionals broadly and, more specifically, media archivists</w:t>
      </w:r>
      <w:r w:rsidRPr="00E75907">
        <w:rPr>
          <w:rFonts w:ascii="Nunito Sans" w:hAnsi="Nunito Sans" w:cs="Times New Roman"/>
        </w:rPr>
        <w:t>. The </w:t>
      </w:r>
      <w:r w:rsidR="00E46B3D" w:rsidRPr="00E75907">
        <w:rPr>
          <w:rFonts w:ascii="Nunito Sans" w:hAnsi="Nunito Sans" w:cs="Times New Roman"/>
        </w:rPr>
        <w:t>S</w:t>
      </w:r>
      <w:r w:rsidRPr="00E75907">
        <w:rPr>
          <w:rFonts w:ascii="Nunito Sans" w:hAnsi="Nunito Sans" w:cs="Times New Roman"/>
        </w:rPr>
        <w:t>urvey gather</w:t>
      </w:r>
      <w:r w:rsidR="00E46B3D" w:rsidRPr="00E75907">
        <w:rPr>
          <w:rFonts w:ascii="Nunito Sans" w:hAnsi="Nunito Sans" w:cs="Times New Roman"/>
        </w:rPr>
        <w:t>s</w:t>
      </w:r>
      <w:r w:rsidRPr="00E75907">
        <w:rPr>
          <w:rFonts w:ascii="Nunito Sans" w:hAnsi="Nunito Sans" w:cs="Times New Roman"/>
        </w:rPr>
        <w:t xml:space="preserve"> data on age, race and ethnicity, sexual identity, level of education, years of professional experience, and other factors to examine how they might </w:t>
      </w:r>
      <w:r w:rsidR="00E57333" w:rsidRPr="00E75907">
        <w:rPr>
          <w:rFonts w:ascii="Nunito Sans" w:hAnsi="Nunito Sans" w:cs="Times New Roman"/>
        </w:rPr>
        <w:t xml:space="preserve">intersect </w:t>
      </w:r>
      <w:r w:rsidRPr="00E75907">
        <w:rPr>
          <w:rFonts w:ascii="Nunito Sans" w:hAnsi="Nunito Sans" w:cs="Times New Roman"/>
        </w:rPr>
        <w:t>to affect salary, employment, and professional advancement. </w:t>
      </w:r>
      <w:r w:rsidRPr="00E75907">
        <w:rPr>
          <w:rFonts w:ascii="Nunito Sans" w:hAnsi="Nunito Sans" w:cs="Times New Roman"/>
        </w:rPr>
        <w:br/>
      </w:r>
      <w:r w:rsidRPr="00E75907">
        <w:rPr>
          <w:rFonts w:ascii="Nunito Sans" w:hAnsi="Nunito Sans" w:cs="Times New Roman"/>
        </w:rPr>
        <w:br/>
      </w:r>
      <w:r w:rsidR="003767F4" w:rsidRPr="00E75907">
        <w:rPr>
          <w:rFonts w:ascii="Nunito Sans" w:hAnsi="Nunito Sans" w:cs="Times New Roman"/>
        </w:rPr>
        <w:t>The first iteration of the Survey</w:t>
      </w:r>
      <w:r w:rsidRPr="00E75907">
        <w:rPr>
          <w:rFonts w:ascii="Nunito Sans" w:hAnsi="Nunito Sans" w:cs="Times New Roman"/>
        </w:rPr>
        <w:t xml:space="preserve"> was developed </w:t>
      </w:r>
      <w:r w:rsidR="003767F4" w:rsidRPr="00E75907">
        <w:rPr>
          <w:rFonts w:ascii="Nunito Sans" w:hAnsi="Nunito Sans" w:cs="Times New Roman"/>
        </w:rPr>
        <w:t>in 2019 as a collaborative effort between</w:t>
      </w:r>
      <w:r w:rsidRPr="00E75907">
        <w:rPr>
          <w:rFonts w:ascii="Nunito Sans" w:hAnsi="Nunito Sans" w:cs="Times New Roman"/>
        </w:rPr>
        <w:t xml:space="preserve"> </w:t>
      </w:r>
      <w:r w:rsidR="009A481A">
        <w:rPr>
          <w:rFonts w:ascii="Nunito Sans" w:hAnsi="Nunito Sans" w:cs="Times New Roman"/>
        </w:rPr>
        <w:t xml:space="preserve">AMIA and </w:t>
      </w:r>
      <w:r w:rsidRPr="00E75907">
        <w:rPr>
          <w:rFonts w:ascii="Nunito Sans" w:hAnsi="Nunito Sans" w:cs="Times New Roman"/>
        </w:rPr>
        <w:t>the </w:t>
      </w:r>
      <w:r w:rsidRPr="00E75907">
        <w:rPr>
          <w:rFonts w:ascii="Nunito Sans" w:hAnsi="Nunito Sans" w:cs="Times New Roman"/>
          <w:b/>
          <w:bCs/>
        </w:rPr>
        <w:t>National Film Preservation Board’s Diversity Task Force</w:t>
      </w:r>
      <w:r w:rsidR="003767F4" w:rsidRPr="00E75907">
        <w:rPr>
          <w:rFonts w:ascii="Nunito Sans" w:hAnsi="Nunito Sans" w:cs="Times New Roman"/>
        </w:rPr>
        <w:t xml:space="preserve">. The updated 2020 version of the </w:t>
      </w:r>
      <w:r w:rsidR="00DE621D" w:rsidRPr="00E75907">
        <w:rPr>
          <w:rFonts w:ascii="Nunito Sans" w:hAnsi="Nunito Sans" w:cs="Times New Roman"/>
        </w:rPr>
        <w:t xml:space="preserve">Survey </w:t>
      </w:r>
      <w:r w:rsidR="00FF4016" w:rsidRPr="00E75907">
        <w:rPr>
          <w:rFonts w:ascii="Nunito Sans" w:hAnsi="Nunito Sans" w:cs="Times New Roman"/>
        </w:rPr>
        <w:t xml:space="preserve">was developed by </w:t>
      </w:r>
      <w:r w:rsidR="009A481A" w:rsidRPr="00E75907">
        <w:rPr>
          <w:rFonts w:ascii="Nunito Sans" w:hAnsi="Nunito Sans" w:cs="Times New Roman"/>
        </w:rPr>
        <w:t xml:space="preserve">AMIA’s </w:t>
      </w:r>
      <w:r w:rsidR="009A481A" w:rsidRPr="00E75907">
        <w:rPr>
          <w:rFonts w:ascii="Nunito Sans" w:hAnsi="Nunito Sans" w:cs="Times New Roman"/>
          <w:b/>
        </w:rPr>
        <w:t>Advocacy Committee of the Board</w:t>
      </w:r>
      <w:r w:rsidR="009A481A" w:rsidRPr="00E75907">
        <w:rPr>
          <w:rFonts w:ascii="Nunito Sans" w:hAnsi="Nunito Sans" w:cs="Times New Roman"/>
        </w:rPr>
        <w:t xml:space="preserve"> (ACOB)</w:t>
      </w:r>
      <w:r w:rsidR="009A481A">
        <w:rPr>
          <w:rFonts w:ascii="Nunito Sans" w:hAnsi="Nunito Sans" w:cs="Times New Roman"/>
        </w:rPr>
        <w:t xml:space="preserve"> </w:t>
      </w:r>
      <w:r w:rsidR="00DE621D" w:rsidRPr="00E75907">
        <w:rPr>
          <w:rFonts w:ascii="Nunito Sans" w:hAnsi="Nunito Sans" w:cs="Times New Roman"/>
        </w:rPr>
        <w:t>in collaboration with</w:t>
      </w:r>
      <w:r w:rsidR="003767F4" w:rsidRPr="00E75907">
        <w:rPr>
          <w:rFonts w:ascii="Nunito Sans" w:hAnsi="Nunito Sans" w:cs="Times New Roman"/>
        </w:rPr>
        <w:t xml:space="preserve"> Dr. Brian Real of Southern Connecticut State University, with many of the new questions addressing changes in archival workplaces that have occurred in the wake of the COVID-19 pandemic. Any q</w:t>
      </w:r>
      <w:r w:rsidR="00E46B3D" w:rsidRPr="00E75907">
        <w:rPr>
          <w:rFonts w:ascii="Nunito Sans" w:hAnsi="Nunito Sans" w:cs="Times New Roman"/>
        </w:rPr>
        <w:t>uestions or concerns about the S</w:t>
      </w:r>
      <w:r w:rsidR="003767F4" w:rsidRPr="00E75907">
        <w:rPr>
          <w:rFonts w:ascii="Nunito Sans" w:hAnsi="Nunito Sans" w:cs="Times New Roman"/>
        </w:rPr>
        <w:t>urvey should be directed to Dr. Real at realb1@southernct.edu.</w:t>
      </w:r>
      <w:r w:rsidRPr="00E75907">
        <w:rPr>
          <w:rFonts w:ascii="Nunito Sans" w:hAnsi="Nunito Sans" w:cs="Times New Roman"/>
        </w:rPr>
        <w:br/>
      </w:r>
      <w:r w:rsidRPr="00E75907">
        <w:rPr>
          <w:rFonts w:ascii="Nunito Sans" w:hAnsi="Nunito Sans" w:cs="Times New Roman"/>
        </w:rPr>
        <w:br/>
      </w:r>
      <w:r w:rsidR="00E46B3D" w:rsidRPr="00E75907">
        <w:rPr>
          <w:rFonts w:ascii="Nunito Sans" w:hAnsi="Nunito Sans" w:cs="Times New Roman"/>
        </w:rPr>
        <w:t xml:space="preserve">All </w:t>
      </w:r>
      <w:r w:rsidR="003767F4" w:rsidRPr="00E75907">
        <w:rPr>
          <w:rFonts w:ascii="Nunito Sans" w:hAnsi="Nunito Sans" w:cs="Times New Roman"/>
        </w:rPr>
        <w:t>responses are anonymous and o</w:t>
      </w:r>
      <w:r w:rsidRPr="00E75907">
        <w:rPr>
          <w:rFonts w:ascii="Nunito Sans" w:hAnsi="Nunito Sans" w:cs="Times New Roman"/>
        </w:rPr>
        <w:t>nly summary results will be published. </w:t>
      </w:r>
      <w:r w:rsidR="003767F4" w:rsidRPr="00E75907">
        <w:rPr>
          <w:rFonts w:ascii="Nunito Sans" w:hAnsi="Nunito Sans" w:cs="Times New Roman"/>
        </w:rPr>
        <w:t xml:space="preserve">Further information about the how data collected from the Survey will be disseminated is included in the text of the Survey itself. </w:t>
      </w:r>
    </w:p>
    <w:p w14:paraId="660CA31F" w14:textId="77777777" w:rsidR="003767F4" w:rsidRPr="00E75907" w:rsidRDefault="003767F4" w:rsidP="009B05B9">
      <w:pPr>
        <w:rPr>
          <w:rFonts w:ascii="Nunito Sans" w:hAnsi="Nunito Sans" w:cs="Times New Roman"/>
        </w:rPr>
      </w:pPr>
    </w:p>
    <w:p w14:paraId="69CD14E5" w14:textId="77777777" w:rsidR="009A481A" w:rsidRDefault="003767F4" w:rsidP="009B05B9">
      <w:pPr>
        <w:rPr>
          <w:rFonts w:ascii="Nunito Sans" w:hAnsi="Nunito Sans" w:cs="Times New Roman"/>
        </w:rPr>
      </w:pPr>
      <w:r w:rsidRPr="00E75907">
        <w:rPr>
          <w:rFonts w:ascii="Nunito Sans" w:hAnsi="Nunito Sans" w:cs="Times New Roman"/>
        </w:rPr>
        <w:t xml:space="preserve">Thank you for taking the Survey. </w:t>
      </w:r>
      <w:r w:rsidR="00F83814" w:rsidRPr="00E75907">
        <w:rPr>
          <w:rFonts w:ascii="Nunito Sans" w:hAnsi="Nunito Sans" w:cs="Times New Roman"/>
        </w:rPr>
        <w:t>If you know persons in the field who may not have received this note, we would be grateful if you could share it with them so that we can include their experiences.</w:t>
      </w:r>
    </w:p>
    <w:p w14:paraId="64E7AEB6" w14:textId="77777777" w:rsidR="009A481A" w:rsidRDefault="009A481A" w:rsidP="009B05B9">
      <w:pPr>
        <w:rPr>
          <w:rFonts w:ascii="Nunito Sans" w:hAnsi="Nunito Sans" w:cs="Times New Roman"/>
        </w:rPr>
      </w:pPr>
    </w:p>
    <w:p w14:paraId="272657C2" w14:textId="77777777" w:rsidR="009A481A" w:rsidRDefault="009A481A" w:rsidP="009B05B9">
      <w:pPr>
        <w:rPr>
          <w:rFonts w:ascii="Nunito Sans" w:hAnsi="Nunito Sans" w:cs="Times New Roman"/>
        </w:rPr>
      </w:pPr>
      <w:r>
        <w:rPr>
          <w:rFonts w:ascii="Nunito Sans" w:hAnsi="Nunito Sans" w:cs="Times New Roman"/>
        </w:rPr>
        <w:t>The survey is available at:</w:t>
      </w:r>
    </w:p>
    <w:p w14:paraId="21C8D89D" w14:textId="77777777" w:rsidR="009A481A" w:rsidRDefault="009A481A" w:rsidP="009B05B9">
      <w:pPr>
        <w:rPr>
          <w:rFonts w:ascii="Nunito Sans" w:hAnsi="Nunito Sans" w:cs="Times New Roman"/>
        </w:rPr>
      </w:pPr>
    </w:p>
    <w:p w14:paraId="21C1F0B7" w14:textId="77777777" w:rsidR="009A481A" w:rsidRPr="009A481A" w:rsidRDefault="009A481A" w:rsidP="009A481A">
      <w:pPr>
        <w:rPr>
          <w:rFonts w:ascii="Times New Roman" w:eastAsia="Times New Roman" w:hAnsi="Times New Roman" w:cs="Times New Roman"/>
        </w:rPr>
      </w:pPr>
      <w:hyperlink r:id="rId5" w:history="1">
        <w:r w:rsidRPr="009A481A">
          <w:rPr>
            <w:rFonts w:ascii="Times New Roman" w:eastAsia="Times New Roman" w:hAnsi="Times New Roman" w:cs="Times New Roman"/>
            <w:color w:val="0000FF"/>
            <w:u w:val="single"/>
          </w:rPr>
          <w:t>https://scsu.iad1.qualtrics.com/jfe/form/SV_3dCn6Lp3WNTLprL</w:t>
        </w:r>
      </w:hyperlink>
    </w:p>
    <w:p w14:paraId="5CE6A1FB" w14:textId="05016693" w:rsidR="009B05B9" w:rsidRPr="009A481A" w:rsidRDefault="009B05B9" w:rsidP="009B05B9">
      <w:pPr>
        <w:rPr>
          <w:rFonts w:ascii="Nunito Sans" w:hAnsi="Nunito Sans" w:cs="Times New Roman"/>
        </w:rPr>
      </w:pPr>
      <w:bookmarkStart w:id="0" w:name="_GoBack"/>
      <w:bookmarkEnd w:id="0"/>
      <w:r w:rsidRPr="009B05B9">
        <w:rPr>
          <w:rFonts w:ascii="Times New Roman" w:hAnsi="Times New Roman" w:cs="Times New Roman"/>
        </w:rPr>
        <w:br/>
      </w:r>
      <w:r w:rsidRPr="009B05B9">
        <w:rPr>
          <w:rFonts w:ascii="Times New Roman" w:hAnsi="Times New Roman" w:cs="Times New Roman"/>
        </w:rPr>
        <w:br/>
      </w:r>
    </w:p>
    <w:p w14:paraId="16E0F680" w14:textId="77777777" w:rsidR="00127C94" w:rsidRPr="009B05B9" w:rsidRDefault="00127C94">
      <w:pPr>
        <w:rPr>
          <w:rFonts w:ascii="Times New Roman" w:hAnsi="Times New Roman" w:cs="Times New Roman"/>
        </w:rPr>
      </w:pPr>
    </w:p>
    <w:sectPr w:rsidR="00127C94" w:rsidRPr="009B05B9" w:rsidSect="002E26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Nunito Sans">
    <w:altName w:val="Calibri"/>
    <w:panose1 w:val="020B0604020202020204"/>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5B9"/>
    <w:rsid w:val="00127C94"/>
    <w:rsid w:val="00236D94"/>
    <w:rsid w:val="002E2603"/>
    <w:rsid w:val="00323FBE"/>
    <w:rsid w:val="00350764"/>
    <w:rsid w:val="003767F4"/>
    <w:rsid w:val="005A6F47"/>
    <w:rsid w:val="006377E0"/>
    <w:rsid w:val="006F0C2C"/>
    <w:rsid w:val="007B1E87"/>
    <w:rsid w:val="009A481A"/>
    <w:rsid w:val="009B05B9"/>
    <w:rsid w:val="00CB3DCA"/>
    <w:rsid w:val="00D707BC"/>
    <w:rsid w:val="00DE621D"/>
    <w:rsid w:val="00E46B3D"/>
    <w:rsid w:val="00E57333"/>
    <w:rsid w:val="00E75907"/>
    <w:rsid w:val="00F83814"/>
    <w:rsid w:val="00FD4777"/>
    <w:rsid w:val="00FF4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5B4C6"/>
  <w14:defaultImageDpi w14:val="32767"/>
  <w15:chartTrackingRefBased/>
  <w15:docId w15:val="{3B6C849B-1B0C-7F4E-B0C7-A97C3A30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3DC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B3DC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D4777"/>
    <w:rPr>
      <w:sz w:val="16"/>
      <w:szCs w:val="16"/>
    </w:rPr>
  </w:style>
  <w:style w:type="paragraph" w:styleId="CommentText">
    <w:name w:val="annotation text"/>
    <w:basedOn w:val="Normal"/>
    <w:link w:val="CommentTextChar"/>
    <w:uiPriority w:val="99"/>
    <w:semiHidden/>
    <w:unhideWhenUsed/>
    <w:rsid w:val="00FD4777"/>
    <w:rPr>
      <w:sz w:val="20"/>
      <w:szCs w:val="20"/>
    </w:rPr>
  </w:style>
  <w:style w:type="character" w:customStyle="1" w:styleId="CommentTextChar">
    <w:name w:val="Comment Text Char"/>
    <w:basedOn w:val="DefaultParagraphFont"/>
    <w:link w:val="CommentText"/>
    <w:uiPriority w:val="99"/>
    <w:semiHidden/>
    <w:rsid w:val="00FD4777"/>
    <w:rPr>
      <w:sz w:val="20"/>
      <w:szCs w:val="20"/>
    </w:rPr>
  </w:style>
  <w:style w:type="paragraph" w:styleId="CommentSubject">
    <w:name w:val="annotation subject"/>
    <w:basedOn w:val="CommentText"/>
    <w:next w:val="CommentText"/>
    <w:link w:val="CommentSubjectChar"/>
    <w:uiPriority w:val="99"/>
    <w:semiHidden/>
    <w:unhideWhenUsed/>
    <w:rsid w:val="00FD4777"/>
    <w:rPr>
      <w:b/>
      <w:bCs/>
    </w:rPr>
  </w:style>
  <w:style w:type="character" w:customStyle="1" w:styleId="CommentSubjectChar">
    <w:name w:val="Comment Subject Char"/>
    <w:basedOn w:val="CommentTextChar"/>
    <w:link w:val="CommentSubject"/>
    <w:uiPriority w:val="99"/>
    <w:semiHidden/>
    <w:rsid w:val="00FD4777"/>
    <w:rPr>
      <w:b/>
      <w:bCs/>
      <w:sz w:val="20"/>
      <w:szCs w:val="20"/>
    </w:rPr>
  </w:style>
  <w:style w:type="paragraph" w:customStyle="1" w:styleId="Default">
    <w:name w:val="Default"/>
    <w:rsid w:val="00323FBE"/>
    <w:pPr>
      <w:autoSpaceDE w:val="0"/>
      <w:autoSpaceDN w:val="0"/>
      <w:adjustRightInd w:val="0"/>
    </w:pPr>
    <w:rPr>
      <w:rFonts w:ascii="Calibri" w:hAnsi="Calibri" w:cs="Calibri"/>
      <w:color w:val="000000"/>
    </w:rPr>
  </w:style>
  <w:style w:type="character" w:styleId="Hyperlink">
    <w:name w:val="Hyperlink"/>
    <w:basedOn w:val="DefaultParagraphFont"/>
    <w:uiPriority w:val="99"/>
    <w:semiHidden/>
    <w:unhideWhenUsed/>
    <w:rsid w:val="009A48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132964">
      <w:bodyDiv w:val="1"/>
      <w:marLeft w:val="0"/>
      <w:marRight w:val="0"/>
      <w:marTop w:val="0"/>
      <w:marBottom w:val="0"/>
      <w:divBdr>
        <w:top w:val="none" w:sz="0" w:space="0" w:color="auto"/>
        <w:left w:val="none" w:sz="0" w:space="0" w:color="auto"/>
        <w:bottom w:val="none" w:sz="0" w:space="0" w:color="auto"/>
        <w:right w:val="none" w:sz="0" w:space="0" w:color="auto"/>
      </w:divBdr>
    </w:div>
    <w:div w:id="923337750">
      <w:bodyDiv w:val="1"/>
      <w:marLeft w:val="0"/>
      <w:marRight w:val="0"/>
      <w:marTop w:val="0"/>
      <w:marBottom w:val="0"/>
      <w:divBdr>
        <w:top w:val="none" w:sz="0" w:space="0" w:color="auto"/>
        <w:left w:val="none" w:sz="0" w:space="0" w:color="auto"/>
        <w:bottom w:val="none" w:sz="0" w:space="0" w:color="auto"/>
        <w:right w:val="none" w:sz="0" w:space="0" w:color="auto"/>
      </w:divBdr>
    </w:div>
    <w:div w:id="160302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csu.iad1.qualtrics.com/jfe/form/SV_3dCn6Lp3WNTLpr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Real, Brian M.</dc:creator>
  <cp:keywords/>
  <dc:description/>
  <cp:lastModifiedBy>Real, Brian M.</cp:lastModifiedBy>
  <cp:revision>3</cp:revision>
  <cp:lastPrinted>2020-10-30T18:45:00Z</cp:lastPrinted>
  <dcterms:created xsi:type="dcterms:W3CDTF">2020-11-13T02:06:00Z</dcterms:created>
  <dcterms:modified xsi:type="dcterms:W3CDTF">2020-11-13T02:13:00Z</dcterms:modified>
</cp:coreProperties>
</file>