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12C68" w14:textId="77777777" w:rsidR="00752BC5" w:rsidRPr="00A4017C" w:rsidRDefault="00752BC5">
      <w:pPr>
        <w:pStyle w:val="Title"/>
        <w:rPr>
          <w:b/>
          <w:color w:val="auto"/>
          <w:sz w:val="28"/>
        </w:rPr>
      </w:pPr>
      <w:r w:rsidRPr="00A4017C">
        <w:rPr>
          <w:b/>
          <w:color w:val="auto"/>
          <w:sz w:val="28"/>
        </w:rPr>
        <w:t>DIOCESE OF PHOENIX</w:t>
      </w:r>
    </w:p>
    <w:p w14:paraId="0BC15645" w14:textId="77777777" w:rsidR="00752BC5" w:rsidRPr="00A4017C" w:rsidRDefault="00752BC5">
      <w:pPr>
        <w:jc w:val="center"/>
        <w:rPr>
          <w:b/>
          <w:color w:val="auto"/>
          <w:sz w:val="28"/>
        </w:rPr>
      </w:pPr>
    </w:p>
    <w:p w14:paraId="1317494B" w14:textId="77777777" w:rsidR="00752BC5" w:rsidRPr="00A4017C" w:rsidRDefault="00752BC5">
      <w:pPr>
        <w:jc w:val="center"/>
        <w:rPr>
          <w:b/>
          <w:color w:val="auto"/>
          <w:sz w:val="28"/>
        </w:rPr>
      </w:pPr>
      <w:r w:rsidRPr="00A4017C">
        <w:rPr>
          <w:b/>
          <w:color w:val="auto"/>
          <w:sz w:val="28"/>
        </w:rPr>
        <w:t>JOB DESCRIPTION</w:t>
      </w:r>
    </w:p>
    <w:p w14:paraId="7F638CDF" w14:textId="77777777" w:rsidR="00752BC5" w:rsidRPr="00A4017C" w:rsidRDefault="00752BC5">
      <w:pPr>
        <w:rPr>
          <w:color w:val="auto"/>
        </w:rPr>
      </w:pPr>
    </w:p>
    <w:p w14:paraId="292043EB" w14:textId="4E5CE523" w:rsidR="001E0122" w:rsidRDefault="00752BC5">
      <w:pPr>
        <w:ind w:left="720" w:hanging="720"/>
        <w:rPr>
          <w:color w:val="auto"/>
        </w:rPr>
      </w:pPr>
      <w:r w:rsidRPr="00A4017C">
        <w:rPr>
          <w:b/>
          <w:color w:val="auto"/>
        </w:rPr>
        <w:t>Title:</w:t>
      </w:r>
      <w:r w:rsidRPr="00A4017C">
        <w:rPr>
          <w:color w:val="auto"/>
        </w:rPr>
        <w:tab/>
      </w:r>
      <w:bookmarkStart w:id="0" w:name="_GoBack"/>
      <w:bookmarkEnd w:id="0"/>
      <w:r w:rsidR="00F101EB" w:rsidRPr="00A4017C">
        <w:rPr>
          <w:color w:val="auto"/>
        </w:rPr>
        <w:t>Archivist</w:t>
      </w:r>
      <w:r w:rsidR="00A4017C" w:rsidRPr="00A4017C">
        <w:rPr>
          <w:color w:val="auto"/>
        </w:rPr>
        <w:t>/Records Manager</w:t>
      </w:r>
      <w:r w:rsidR="00D648E1">
        <w:rPr>
          <w:color w:val="auto"/>
        </w:rPr>
        <w:t xml:space="preserve"> </w:t>
      </w:r>
    </w:p>
    <w:p w14:paraId="1FDB0103" w14:textId="0957C0EF" w:rsidR="00D648E1" w:rsidRPr="00A4017C" w:rsidRDefault="00D648E1" w:rsidP="009C6E90">
      <w:pPr>
        <w:ind w:left="720"/>
        <w:rPr>
          <w:color w:val="auto"/>
        </w:rPr>
      </w:pPr>
      <w:r>
        <w:rPr>
          <w:color w:val="auto"/>
        </w:rPr>
        <w:t xml:space="preserve">Full Time </w:t>
      </w:r>
    </w:p>
    <w:p w14:paraId="17F99E69" w14:textId="77777777" w:rsidR="00752BC5" w:rsidRDefault="00752BC5" w:rsidP="00A4017C">
      <w:pPr>
        <w:rPr>
          <w:color w:val="auto"/>
        </w:rPr>
      </w:pPr>
    </w:p>
    <w:p w14:paraId="5E3EE8BA" w14:textId="77777777" w:rsidR="00C103C5" w:rsidRPr="00A4017C" w:rsidRDefault="00C103C5" w:rsidP="00A4017C">
      <w:pPr>
        <w:rPr>
          <w:color w:val="auto"/>
        </w:rPr>
      </w:pPr>
    </w:p>
    <w:p w14:paraId="2E730575" w14:textId="77777777" w:rsidR="00752BC5" w:rsidRPr="00931491" w:rsidRDefault="00931491">
      <w:pPr>
        <w:pStyle w:val="Heading1"/>
        <w:rPr>
          <w:i w:val="0"/>
          <w:color w:val="auto"/>
        </w:rPr>
      </w:pPr>
      <w:r>
        <w:rPr>
          <w:i w:val="0"/>
          <w:color w:val="auto"/>
        </w:rPr>
        <w:t>Pu</w:t>
      </w:r>
      <w:r w:rsidRPr="00931491">
        <w:rPr>
          <w:i w:val="0"/>
          <w:color w:val="auto"/>
        </w:rPr>
        <w:t>rpose</w:t>
      </w:r>
      <w:r w:rsidR="00752BC5" w:rsidRPr="00931491">
        <w:rPr>
          <w:i w:val="0"/>
          <w:color w:val="auto"/>
        </w:rPr>
        <w:t xml:space="preserve"> and Scope</w:t>
      </w:r>
    </w:p>
    <w:p w14:paraId="0DA523D6" w14:textId="77777777" w:rsidR="00931491" w:rsidRPr="00931491" w:rsidRDefault="00931491" w:rsidP="00931491"/>
    <w:p w14:paraId="135C836A" w14:textId="34BBAD68" w:rsidR="00752BC5" w:rsidRPr="00A4017C" w:rsidRDefault="001E0122">
      <w:pPr>
        <w:rPr>
          <w:color w:val="auto"/>
        </w:rPr>
      </w:pPr>
      <w:r w:rsidRPr="00A4017C">
        <w:rPr>
          <w:rFonts w:cs="Arial"/>
          <w:color w:val="auto"/>
          <w:szCs w:val="24"/>
        </w:rPr>
        <w:t xml:space="preserve">To support the Diocese of Phoenix in its mission to </w:t>
      </w:r>
      <w:r w:rsidR="00775621" w:rsidRPr="00A4017C">
        <w:rPr>
          <w:rFonts w:cs="Arial"/>
          <w:color w:val="auto"/>
          <w:szCs w:val="24"/>
        </w:rPr>
        <w:t>Encounter the Living</w:t>
      </w:r>
      <w:r w:rsidRPr="00A4017C">
        <w:rPr>
          <w:rFonts w:cs="Arial"/>
          <w:color w:val="auto"/>
          <w:szCs w:val="24"/>
        </w:rPr>
        <w:t xml:space="preserve"> Christ, this </w:t>
      </w:r>
      <w:r w:rsidR="00752BC5" w:rsidRPr="00A4017C">
        <w:rPr>
          <w:rFonts w:cs="Arial"/>
          <w:color w:val="auto"/>
          <w:szCs w:val="22"/>
        </w:rPr>
        <w:t xml:space="preserve"> position </w:t>
      </w:r>
      <w:r w:rsidR="001C4F4C">
        <w:rPr>
          <w:rFonts w:cs="Arial"/>
          <w:color w:val="auto"/>
          <w:szCs w:val="22"/>
        </w:rPr>
        <w:t>helps in preserving</w:t>
      </w:r>
      <w:r w:rsidR="00C86AA3">
        <w:rPr>
          <w:rFonts w:cs="Arial"/>
          <w:color w:val="auto"/>
          <w:szCs w:val="22"/>
        </w:rPr>
        <w:t xml:space="preserve"> and maintaining historical records for the Diocese of Phoenix.  In addition, the Archivist/Records Manager </w:t>
      </w:r>
      <w:r w:rsidRPr="00A4017C">
        <w:rPr>
          <w:rFonts w:cs="Arial"/>
          <w:color w:val="auto"/>
          <w:szCs w:val="22"/>
        </w:rPr>
        <w:t xml:space="preserve">manages the retention of </w:t>
      </w:r>
      <w:r w:rsidR="001C1B76" w:rsidRPr="00A4017C">
        <w:rPr>
          <w:rFonts w:cs="Arial"/>
          <w:color w:val="auto"/>
          <w:szCs w:val="22"/>
        </w:rPr>
        <w:t>all records, created, received, used, maintained or preserved by an agency or employee of the Diocese of Phoenix during the course of employment or in transaction of Diocesan business.  I</w:t>
      </w:r>
      <w:r w:rsidRPr="00A4017C">
        <w:rPr>
          <w:color w:val="auto"/>
        </w:rPr>
        <w:t>n conjunction with volunteers</w:t>
      </w:r>
      <w:r w:rsidR="00DE73E8" w:rsidRPr="00A4017C">
        <w:rPr>
          <w:color w:val="auto"/>
        </w:rPr>
        <w:t xml:space="preserve"> for archival work,</w:t>
      </w:r>
      <w:r w:rsidR="00752BC5" w:rsidRPr="00A4017C">
        <w:rPr>
          <w:color w:val="auto"/>
        </w:rPr>
        <w:t xml:space="preserve"> directs </w:t>
      </w:r>
      <w:r w:rsidR="001C1B76" w:rsidRPr="00A4017C">
        <w:rPr>
          <w:color w:val="auto"/>
        </w:rPr>
        <w:t xml:space="preserve">the </w:t>
      </w:r>
      <w:r w:rsidR="00752BC5" w:rsidRPr="00A4017C">
        <w:rPr>
          <w:color w:val="auto"/>
        </w:rPr>
        <w:t>safekeeping of archival documents and materials.</w:t>
      </w:r>
    </w:p>
    <w:p w14:paraId="5F2A3599" w14:textId="77777777" w:rsidR="00B061D4" w:rsidRPr="00A4017C" w:rsidRDefault="00B061D4">
      <w:pPr>
        <w:rPr>
          <w:color w:val="auto"/>
        </w:rPr>
      </w:pPr>
    </w:p>
    <w:p w14:paraId="71572258" w14:textId="77777777" w:rsidR="0066731A" w:rsidRDefault="00752BC5" w:rsidP="0066731A">
      <w:pPr>
        <w:pStyle w:val="Heading2"/>
        <w:rPr>
          <w:i w:val="0"/>
          <w:color w:val="auto"/>
        </w:rPr>
      </w:pPr>
      <w:r w:rsidRPr="00C103C5">
        <w:rPr>
          <w:i w:val="0"/>
          <w:color w:val="auto"/>
        </w:rPr>
        <w:t>Essential Job Functions</w:t>
      </w:r>
    </w:p>
    <w:p w14:paraId="36CD7C29" w14:textId="77777777" w:rsidR="0066731A" w:rsidRPr="0066731A" w:rsidRDefault="0066731A" w:rsidP="0066731A"/>
    <w:p w14:paraId="042103D8" w14:textId="77777777" w:rsidR="0066731A" w:rsidRPr="0066731A" w:rsidRDefault="0066731A" w:rsidP="0066731A">
      <w:pPr>
        <w:rPr>
          <w:i/>
          <w:color w:val="auto"/>
          <w:u w:val="single"/>
        </w:rPr>
      </w:pPr>
      <w:r w:rsidRPr="0066731A">
        <w:rPr>
          <w:i/>
          <w:color w:val="auto"/>
          <w:u w:val="single"/>
        </w:rPr>
        <w:t>Archives</w:t>
      </w:r>
    </w:p>
    <w:p w14:paraId="34BC7E9F" w14:textId="77777777" w:rsidR="009B02DE" w:rsidRDefault="009B02DE" w:rsidP="00B061D4">
      <w:pPr>
        <w:numPr>
          <w:ilvl w:val="0"/>
          <w:numId w:val="7"/>
        </w:numPr>
        <w:ind w:left="360"/>
        <w:rPr>
          <w:color w:val="auto"/>
        </w:rPr>
      </w:pPr>
      <w:r>
        <w:rPr>
          <w:color w:val="auto"/>
        </w:rPr>
        <w:t>Responsible for the appraisal, arrangement, and description of archival collections according to recognized archives standards (DACS, EAD, Dublin Core).</w:t>
      </w:r>
    </w:p>
    <w:p w14:paraId="3E525BBB" w14:textId="77777777" w:rsidR="00405B97" w:rsidRPr="00B061D4" w:rsidRDefault="00405B97" w:rsidP="00B061D4">
      <w:pPr>
        <w:numPr>
          <w:ilvl w:val="0"/>
          <w:numId w:val="7"/>
        </w:numPr>
        <w:ind w:left="360"/>
        <w:rPr>
          <w:color w:val="auto"/>
        </w:rPr>
      </w:pPr>
      <w:r w:rsidRPr="00A4017C">
        <w:rPr>
          <w:color w:val="auto"/>
        </w:rPr>
        <w:t>Prepares and/or directs preparation of finding aids.</w:t>
      </w:r>
    </w:p>
    <w:p w14:paraId="7895F7CC" w14:textId="77777777" w:rsidR="00405B97" w:rsidRPr="00B061D4" w:rsidRDefault="00E130D2" w:rsidP="00B061D4">
      <w:pPr>
        <w:pStyle w:val="ListParagraph"/>
        <w:numPr>
          <w:ilvl w:val="0"/>
          <w:numId w:val="11"/>
        </w:numPr>
        <w:ind w:left="360"/>
        <w:rPr>
          <w:color w:val="auto"/>
        </w:rPr>
      </w:pPr>
      <w:r>
        <w:rPr>
          <w:color w:val="auto"/>
        </w:rPr>
        <w:t xml:space="preserve">Received and responds to requests for research, retrieval, and review of documents or materials in accord with published retention and access policies. Authorizes the creation of photocopies in conformity with all applicable policies and laws. </w:t>
      </w:r>
    </w:p>
    <w:p w14:paraId="2C5053FB" w14:textId="77777777" w:rsidR="00405B97" w:rsidRPr="00B061D4" w:rsidRDefault="00405B97" w:rsidP="00405B97">
      <w:pPr>
        <w:pStyle w:val="ListParagraph"/>
        <w:numPr>
          <w:ilvl w:val="0"/>
          <w:numId w:val="11"/>
        </w:numPr>
        <w:ind w:left="360"/>
        <w:rPr>
          <w:color w:val="auto"/>
        </w:rPr>
      </w:pPr>
      <w:r w:rsidRPr="00111F32">
        <w:rPr>
          <w:color w:val="auto"/>
        </w:rPr>
        <w:t>Oversees the management of a secure and environmentally controlled repository for the preservation of collections.</w:t>
      </w:r>
    </w:p>
    <w:p w14:paraId="20B29C3A" w14:textId="77777777" w:rsidR="00E130D2" w:rsidRDefault="00E130D2" w:rsidP="00B061D4">
      <w:pPr>
        <w:pStyle w:val="ListParagraph"/>
        <w:numPr>
          <w:ilvl w:val="0"/>
          <w:numId w:val="11"/>
        </w:numPr>
        <w:ind w:left="360"/>
        <w:rPr>
          <w:color w:val="auto"/>
        </w:rPr>
      </w:pPr>
      <w:r>
        <w:rPr>
          <w:color w:val="auto"/>
        </w:rPr>
        <w:t xml:space="preserve">Safeguards the confidentiality of records according to approved policies. </w:t>
      </w:r>
    </w:p>
    <w:p w14:paraId="7F2020F4" w14:textId="77777777" w:rsidR="00405B97" w:rsidRDefault="007545E9" w:rsidP="00B061D4">
      <w:pPr>
        <w:pStyle w:val="ListParagraph"/>
        <w:numPr>
          <w:ilvl w:val="0"/>
          <w:numId w:val="11"/>
        </w:numPr>
        <w:ind w:left="360"/>
        <w:rPr>
          <w:color w:val="auto"/>
        </w:rPr>
      </w:pPr>
      <w:r>
        <w:rPr>
          <w:color w:val="auto"/>
        </w:rPr>
        <w:t xml:space="preserve">Evaluates new technology used for the management of archives and records; makes recommendations to the Chancellor. </w:t>
      </w:r>
    </w:p>
    <w:p w14:paraId="0E9D2036" w14:textId="04C55811" w:rsidR="007545E9" w:rsidRPr="007545E9" w:rsidRDefault="007545E9" w:rsidP="00B061D4">
      <w:pPr>
        <w:pStyle w:val="ListParagraph"/>
        <w:numPr>
          <w:ilvl w:val="0"/>
          <w:numId w:val="11"/>
        </w:numPr>
        <w:ind w:left="360"/>
        <w:rPr>
          <w:color w:val="auto"/>
        </w:rPr>
      </w:pPr>
      <w:r>
        <w:rPr>
          <w:color w:val="auto"/>
        </w:rPr>
        <w:t>Process</w:t>
      </w:r>
      <w:r w:rsidR="00C86AA3">
        <w:rPr>
          <w:color w:val="auto"/>
        </w:rPr>
        <w:t>es</w:t>
      </w:r>
      <w:r>
        <w:rPr>
          <w:color w:val="auto"/>
        </w:rPr>
        <w:t xml:space="preserve"> donations. </w:t>
      </w:r>
    </w:p>
    <w:p w14:paraId="3CE97CED" w14:textId="77777777" w:rsidR="00AA0B55" w:rsidRPr="009C6E90" w:rsidRDefault="00AA0B55" w:rsidP="00AA0B55">
      <w:pPr>
        <w:numPr>
          <w:ilvl w:val="0"/>
          <w:numId w:val="11"/>
        </w:numPr>
        <w:ind w:left="360"/>
        <w:rPr>
          <w:color w:val="auto"/>
        </w:rPr>
      </w:pPr>
      <w:r w:rsidRPr="009C6E90">
        <w:rPr>
          <w:color w:val="auto"/>
        </w:rPr>
        <w:t xml:space="preserve">Selects </w:t>
      </w:r>
      <w:r w:rsidRPr="009C6E90">
        <w:rPr>
          <w:rFonts w:cs="Arial"/>
          <w:color w:val="auto"/>
          <w:szCs w:val="24"/>
        </w:rPr>
        <w:t>and edits documents for publication and display</w:t>
      </w:r>
      <w:r w:rsidRPr="009C6E90">
        <w:rPr>
          <w:color w:val="auto"/>
        </w:rPr>
        <w:t xml:space="preserve">. </w:t>
      </w:r>
    </w:p>
    <w:p w14:paraId="646A6A9C" w14:textId="77777777" w:rsidR="00AA0B55" w:rsidRPr="009C6E90" w:rsidRDefault="00AA0B55" w:rsidP="00AA0B55">
      <w:pPr>
        <w:numPr>
          <w:ilvl w:val="0"/>
          <w:numId w:val="11"/>
        </w:numPr>
        <w:ind w:left="360"/>
        <w:rPr>
          <w:rFonts w:cs="Arial"/>
          <w:color w:val="auto"/>
          <w:szCs w:val="24"/>
        </w:rPr>
      </w:pPr>
      <w:r w:rsidRPr="009C6E90">
        <w:rPr>
          <w:rFonts w:cs="Arial"/>
          <w:color w:val="auto"/>
          <w:szCs w:val="24"/>
        </w:rPr>
        <w:t>Oversees the care, display, and information about objects on exhibits.</w:t>
      </w:r>
    </w:p>
    <w:p w14:paraId="6188CCB2" w14:textId="77777777" w:rsidR="00405B97" w:rsidRPr="009C6E90" w:rsidRDefault="00405B97" w:rsidP="00B061D4">
      <w:pPr>
        <w:numPr>
          <w:ilvl w:val="0"/>
          <w:numId w:val="7"/>
        </w:numPr>
        <w:ind w:left="360"/>
        <w:jc w:val="both"/>
        <w:rPr>
          <w:color w:val="auto"/>
        </w:rPr>
      </w:pPr>
      <w:r w:rsidRPr="009C6E90">
        <w:rPr>
          <w:color w:val="auto"/>
        </w:rPr>
        <w:t>Receives and responds to Sacramental Record requests.</w:t>
      </w:r>
    </w:p>
    <w:p w14:paraId="5821A353" w14:textId="77777777" w:rsidR="00405B97" w:rsidRPr="009C6E90" w:rsidRDefault="00405B97" w:rsidP="00405B97">
      <w:pPr>
        <w:numPr>
          <w:ilvl w:val="0"/>
          <w:numId w:val="1"/>
        </w:numPr>
        <w:ind w:left="360"/>
        <w:rPr>
          <w:rFonts w:cs="Arial"/>
          <w:color w:val="auto"/>
          <w:szCs w:val="24"/>
        </w:rPr>
      </w:pPr>
      <w:r w:rsidRPr="009C6E90">
        <w:rPr>
          <w:rFonts w:cs="Arial"/>
          <w:color w:val="auto"/>
          <w:szCs w:val="24"/>
        </w:rPr>
        <w:t>Develops program for preserving sacramental records.</w:t>
      </w:r>
    </w:p>
    <w:p w14:paraId="1D839F1D" w14:textId="77777777" w:rsidR="00B061D4" w:rsidRPr="009C6E90" w:rsidRDefault="00B061D4" w:rsidP="00B061D4">
      <w:pPr>
        <w:pStyle w:val="ListParagraph"/>
        <w:numPr>
          <w:ilvl w:val="0"/>
          <w:numId w:val="1"/>
        </w:numPr>
        <w:ind w:left="360"/>
        <w:rPr>
          <w:color w:val="auto"/>
        </w:rPr>
      </w:pPr>
      <w:r w:rsidRPr="009C6E90">
        <w:rPr>
          <w:color w:val="auto"/>
        </w:rPr>
        <w:t xml:space="preserve">Proposes budget, equipment, and supplies to the Chancellor. </w:t>
      </w:r>
    </w:p>
    <w:p w14:paraId="5D7BEDF4" w14:textId="2E48BB30" w:rsidR="002279BB" w:rsidRPr="009C6E90" w:rsidRDefault="00B061D4" w:rsidP="002279BB">
      <w:pPr>
        <w:pStyle w:val="ListParagraph"/>
        <w:numPr>
          <w:ilvl w:val="0"/>
          <w:numId w:val="1"/>
        </w:numPr>
        <w:ind w:left="360"/>
        <w:rPr>
          <w:color w:val="auto"/>
        </w:rPr>
      </w:pPr>
      <w:r w:rsidRPr="009C6E90">
        <w:rPr>
          <w:color w:val="auto"/>
        </w:rPr>
        <w:t>Supervises Archives interns and volunteers.</w:t>
      </w:r>
    </w:p>
    <w:p w14:paraId="79846374" w14:textId="77777777" w:rsidR="00302EE5" w:rsidRPr="009C6E90" w:rsidRDefault="00302EE5" w:rsidP="00302EE5">
      <w:pPr>
        <w:pStyle w:val="ListParagraph"/>
        <w:numPr>
          <w:ilvl w:val="0"/>
          <w:numId w:val="1"/>
        </w:numPr>
        <w:ind w:left="360"/>
        <w:rPr>
          <w:color w:val="auto"/>
        </w:rPr>
      </w:pPr>
      <w:r w:rsidRPr="009C6E90">
        <w:rPr>
          <w:color w:val="auto"/>
        </w:rPr>
        <w:t>Maintains records of and prioritizes processing backlog</w:t>
      </w:r>
    </w:p>
    <w:p w14:paraId="66E84C3A" w14:textId="77777777" w:rsidR="00302EE5" w:rsidRPr="009C6E90" w:rsidRDefault="00302EE5" w:rsidP="00302EE5">
      <w:pPr>
        <w:pStyle w:val="ListParagraph"/>
        <w:numPr>
          <w:ilvl w:val="0"/>
          <w:numId w:val="1"/>
        </w:numPr>
        <w:ind w:left="360"/>
        <w:rPr>
          <w:color w:val="auto"/>
        </w:rPr>
      </w:pPr>
      <w:r w:rsidRPr="009C6E90">
        <w:rPr>
          <w:color w:val="auto"/>
        </w:rPr>
        <w:t>Oversees housekeeping and IPM related activities, as pertains to archives</w:t>
      </w:r>
    </w:p>
    <w:p w14:paraId="7664A259" w14:textId="77777777" w:rsidR="0066731A" w:rsidRPr="009C6E90" w:rsidRDefault="0066731A" w:rsidP="009C6E90">
      <w:pPr>
        <w:rPr>
          <w:color w:val="4F6228" w:themeColor="accent3" w:themeShade="80"/>
        </w:rPr>
      </w:pPr>
    </w:p>
    <w:p w14:paraId="0DB52214" w14:textId="77777777" w:rsidR="00E130D2" w:rsidRDefault="00E130D2" w:rsidP="0066731A">
      <w:pPr>
        <w:pStyle w:val="ListParagraph"/>
        <w:ind w:left="360"/>
        <w:rPr>
          <w:color w:val="4F6228" w:themeColor="accent3" w:themeShade="80"/>
        </w:rPr>
      </w:pPr>
    </w:p>
    <w:p w14:paraId="78E9028C" w14:textId="77777777" w:rsidR="0066731A" w:rsidRPr="0066731A" w:rsidRDefault="0066731A" w:rsidP="0066731A">
      <w:pPr>
        <w:rPr>
          <w:i/>
          <w:color w:val="auto"/>
          <w:u w:val="single"/>
        </w:rPr>
      </w:pPr>
      <w:r w:rsidRPr="0066731A">
        <w:rPr>
          <w:i/>
          <w:color w:val="auto"/>
          <w:u w:val="single"/>
        </w:rPr>
        <w:t xml:space="preserve">Records </w:t>
      </w:r>
      <w:r w:rsidR="00C27801">
        <w:rPr>
          <w:i/>
          <w:color w:val="auto"/>
          <w:u w:val="single"/>
        </w:rPr>
        <w:t>Management</w:t>
      </w:r>
    </w:p>
    <w:p w14:paraId="1E13B849" w14:textId="77777777" w:rsidR="00C27801" w:rsidRPr="00C27801" w:rsidRDefault="002279BB" w:rsidP="00C27801">
      <w:pPr>
        <w:pStyle w:val="ListParagraph"/>
        <w:numPr>
          <w:ilvl w:val="0"/>
          <w:numId w:val="1"/>
        </w:numPr>
        <w:ind w:left="360"/>
        <w:rPr>
          <w:color w:val="4F6228" w:themeColor="accent3" w:themeShade="80"/>
        </w:rPr>
      </w:pPr>
      <w:r w:rsidRPr="00C27801">
        <w:rPr>
          <w:color w:val="auto"/>
        </w:rPr>
        <w:lastRenderedPageBreak/>
        <w:t xml:space="preserve">Manages the </w:t>
      </w:r>
      <w:r w:rsidR="00C27801" w:rsidRPr="00C27801">
        <w:rPr>
          <w:color w:val="auto"/>
        </w:rPr>
        <w:t xml:space="preserve">Diocesan Records Management Program including the creation and revision </w:t>
      </w:r>
      <w:r w:rsidR="00C27801">
        <w:rPr>
          <w:color w:val="auto"/>
        </w:rPr>
        <w:t xml:space="preserve">of </w:t>
      </w:r>
      <w:r w:rsidR="00C27801" w:rsidRPr="00C27801">
        <w:rPr>
          <w:color w:val="auto"/>
        </w:rPr>
        <w:t xml:space="preserve">record retention schedules for each agency of the </w:t>
      </w:r>
      <w:r w:rsidR="007545E9" w:rsidRPr="00C27801">
        <w:rPr>
          <w:color w:val="auto"/>
        </w:rPr>
        <w:t xml:space="preserve">Diocese </w:t>
      </w:r>
      <w:r w:rsidR="007545E9">
        <w:rPr>
          <w:color w:val="auto"/>
        </w:rPr>
        <w:t xml:space="preserve">and includes a record’s series title, description, retention period and legal citation </w:t>
      </w:r>
      <w:r w:rsidR="00C27801" w:rsidRPr="00C27801">
        <w:rPr>
          <w:color w:val="auto"/>
        </w:rPr>
        <w:t xml:space="preserve">in conjunction with the agency head and the Records Conservation Board.  </w:t>
      </w:r>
    </w:p>
    <w:p w14:paraId="75919312" w14:textId="77777777" w:rsidR="00C27801" w:rsidRPr="009C6E90" w:rsidRDefault="00C27801" w:rsidP="002279BB">
      <w:pPr>
        <w:pStyle w:val="ListParagraph"/>
        <w:numPr>
          <w:ilvl w:val="0"/>
          <w:numId w:val="1"/>
        </w:numPr>
        <w:ind w:left="360"/>
        <w:rPr>
          <w:color w:val="4F6228" w:themeColor="accent3" w:themeShade="80"/>
        </w:rPr>
      </w:pPr>
      <w:r>
        <w:rPr>
          <w:color w:val="auto"/>
        </w:rPr>
        <w:t xml:space="preserve">Creates, updates, and maintains inventories of records in the Records Center. </w:t>
      </w:r>
    </w:p>
    <w:p w14:paraId="69E71DD9" w14:textId="77777777" w:rsidR="006A6C6F" w:rsidRPr="002279BB" w:rsidRDefault="003172A2" w:rsidP="006A6C6F">
      <w:pPr>
        <w:numPr>
          <w:ilvl w:val="0"/>
          <w:numId w:val="7"/>
        </w:numPr>
        <w:ind w:left="360"/>
        <w:jc w:val="both"/>
        <w:rPr>
          <w:color w:val="auto"/>
        </w:rPr>
      </w:pPr>
      <w:r w:rsidRPr="002279BB">
        <w:rPr>
          <w:color w:val="auto"/>
        </w:rPr>
        <w:t>Oversees the process of record destruction and maintains logs for destruction activities conducted.</w:t>
      </w:r>
    </w:p>
    <w:p w14:paraId="6270F42F" w14:textId="77777777" w:rsidR="003172A2" w:rsidRPr="002279BB" w:rsidRDefault="003172A2" w:rsidP="003172A2">
      <w:pPr>
        <w:numPr>
          <w:ilvl w:val="0"/>
          <w:numId w:val="7"/>
        </w:numPr>
        <w:ind w:left="360"/>
        <w:jc w:val="both"/>
        <w:rPr>
          <w:color w:val="auto"/>
        </w:rPr>
      </w:pPr>
      <w:r w:rsidRPr="002279BB">
        <w:rPr>
          <w:color w:val="auto"/>
        </w:rPr>
        <w:t>As necessary, conducts record retention training for diocesan departments and agencies.</w:t>
      </w:r>
    </w:p>
    <w:p w14:paraId="22548D90" w14:textId="77777777" w:rsidR="001F1C10" w:rsidRPr="00753B5F" w:rsidRDefault="001F1C10">
      <w:pPr>
        <w:rPr>
          <w:color w:val="auto"/>
        </w:rPr>
      </w:pPr>
    </w:p>
    <w:p w14:paraId="20C782AA" w14:textId="77777777" w:rsidR="00752BC5" w:rsidRPr="00C103C5" w:rsidRDefault="00752BC5" w:rsidP="00A4017C">
      <w:pPr>
        <w:rPr>
          <w:b/>
          <w:color w:val="auto"/>
        </w:rPr>
      </w:pPr>
      <w:r w:rsidRPr="00C103C5">
        <w:rPr>
          <w:b/>
          <w:color w:val="auto"/>
        </w:rPr>
        <w:t>Additional Job Functions</w:t>
      </w:r>
    </w:p>
    <w:p w14:paraId="20EC73D3" w14:textId="77777777" w:rsidR="00752BC5" w:rsidRPr="00A4017C" w:rsidRDefault="00752BC5">
      <w:pPr>
        <w:numPr>
          <w:ilvl w:val="0"/>
          <w:numId w:val="9"/>
        </w:numPr>
        <w:jc w:val="both"/>
        <w:rPr>
          <w:color w:val="auto"/>
        </w:rPr>
      </w:pPr>
      <w:r w:rsidRPr="00A4017C">
        <w:rPr>
          <w:color w:val="auto"/>
        </w:rPr>
        <w:t>Performs additional job related functions as directed by the Chancellor.</w:t>
      </w:r>
    </w:p>
    <w:p w14:paraId="2A2424BE" w14:textId="77777777" w:rsidR="00752BC5" w:rsidRPr="00A4017C" w:rsidRDefault="00752BC5">
      <w:pPr>
        <w:jc w:val="both"/>
        <w:rPr>
          <w:color w:val="auto"/>
        </w:rPr>
      </w:pPr>
    </w:p>
    <w:p w14:paraId="47A2649D" w14:textId="77777777" w:rsidR="00752BC5" w:rsidRPr="00C103C5" w:rsidRDefault="00752BC5" w:rsidP="0041425F">
      <w:pPr>
        <w:pStyle w:val="Heading2"/>
        <w:rPr>
          <w:i w:val="0"/>
          <w:color w:val="auto"/>
        </w:rPr>
      </w:pPr>
      <w:r w:rsidRPr="00C103C5">
        <w:rPr>
          <w:i w:val="0"/>
          <w:color w:val="auto"/>
        </w:rPr>
        <w:t>Knowledge, Skills and Abilities Required</w:t>
      </w:r>
    </w:p>
    <w:p w14:paraId="3BFAC1D6" w14:textId="77777777" w:rsidR="00E44BF8" w:rsidRPr="00F96170" w:rsidRDefault="00E44BF8" w:rsidP="00E44BF8">
      <w:pPr>
        <w:pStyle w:val="ListParagraph"/>
        <w:numPr>
          <w:ilvl w:val="0"/>
          <w:numId w:val="10"/>
        </w:numPr>
        <w:rPr>
          <w:color w:val="auto"/>
        </w:rPr>
      </w:pPr>
      <w:r w:rsidRPr="00A4017C">
        <w:rPr>
          <w:color w:val="auto"/>
        </w:rPr>
        <w:t xml:space="preserve">Ability to </w:t>
      </w:r>
      <w:r w:rsidR="00FE07C3" w:rsidRPr="00A4017C">
        <w:rPr>
          <w:color w:val="auto"/>
        </w:rPr>
        <w:t xml:space="preserve">manage sensitive material in a confidential and secure manner. </w:t>
      </w:r>
    </w:p>
    <w:p w14:paraId="1DEB10AD" w14:textId="77777777" w:rsidR="00E44BF8" w:rsidRPr="00F96170" w:rsidRDefault="00E44BF8" w:rsidP="00E44BF8">
      <w:pPr>
        <w:numPr>
          <w:ilvl w:val="0"/>
          <w:numId w:val="10"/>
        </w:numPr>
        <w:rPr>
          <w:color w:val="auto"/>
        </w:rPr>
      </w:pPr>
      <w:r w:rsidRPr="00A4017C">
        <w:rPr>
          <w:color w:val="auto"/>
        </w:rPr>
        <w:t xml:space="preserve">Ability to </w:t>
      </w:r>
      <w:r w:rsidR="00FE07C3" w:rsidRPr="00A4017C">
        <w:rPr>
          <w:color w:val="auto"/>
        </w:rPr>
        <w:t>work independently, climb ladders</w:t>
      </w:r>
      <w:r w:rsidR="00E130D2">
        <w:rPr>
          <w:color w:val="auto"/>
        </w:rPr>
        <w:t>,</w:t>
      </w:r>
      <w:r w:rsidR="00FE07C3" w:rsidRPr="00A4017C">
        <w:rPr>
          <w:color w:val="auto"/>
        </w:rPr>
        <w:t xml:space="preserve"> and </w:t>
      </w:r>
      <w:r w:rsidR="00E130D2">
        <w:rPr>
          <w:color w:val="auto"/>
        </w:rPr>
        <w:t>move and shelve record storage boxes weighing up</w:t>
      </w:r>
      <w:r w:rsidR="00FE07C3" w:rsidRPr="00A4017C">
        <w:rPr>
          <w:color w:val="auto"/>
        </w:rPr>
        <w:t xml:space="preserve"> to </w:t>
      </w:r>
      <w:r w:rsidRPr="00A4017C">
        <w:rPr>
          <w:color w:val="auto"/>
        </w:rPr>
        <w:t xml:space="preserve">40 pounds. </w:t>
      </w:r>
    </w:p>
    <w:p w14:paraId="5DEB7FD5" w14:textId="77777777" w:rsidR="00E130D2" w:rsidRDefault="00E130D2" w:rsidP="00F96170">
      <w:pPr>
        <w:numPr>
          <w:ilvl w:val="0"/>
          <w:numId w:val="10"/>
        </w:numPr>
        <w:rPr>
          <w:color w:val="auto"/>
        </w:rPr>
      </w:pPr>
      <w:r>
        <w:rPr>
          <w:color w:val="auto"/>
        </w:rPr>
        <w:t xml:space="preserve">Demonstrated written and oral communication skills. </w:t>
      </w:r>
    </w:p>
    <w:p w14:paraId="2E93F70E" w14:textId="77777777" w:rsidR="00E130D2" w:rsidRPr="00F96170" w:rsidRDefault="00E130D2" w:rsidP="00E130D2">
      <w:pPr>
        <w:numPr>
          <w:ilvl w:val="0"/>
          <w:numId w:val="10"/>
        </w:numPr>
        <w:jc w:val="both"/>
        <w:rPr>
          <w:color w:val="auto"/>
        </w:rPr>
      </w:pPr>
      <w:r w:rsidRPr="00A4017C">
        <w:rPr>
          <w:color w:val="auto"/>
        </w:rPr>
        <w:t>Excellent communication and organizational skills.</w:t>
      </w:r>
    </w:p>
    <w:p w14:paraId="7D79A468" w14:textId="77777777" w:rsidR="00E44BF8" w:rsidRPr="00F96170" w:rsidRDefault="00554359" w:rsidP="00F96170">
      <w:pPr>
        <w:numPr>
          <w:ilvl w:val="0"/>
          <w:numId w:val="10"/>
        </w:numPr>
        <w:rPr>
          <w:color w:val="auto"/>
        </w:rPr>
      </w:pPr>
      <w:r w:rsidRPr="00A4017C">
        <w:rPr>
          <w:color w:val="auto"/>
        </w:rPr>
        <w:t>Knowledge of Church history.  Active practicing Roman Catholic in full communion with the Church.</w:t>
      </w:r>
    </w:p>
    <w:p w14:paraId="3EA51F32" w14:textId="77777777" w:rsidR="00E130D2" w:rsidRPr="00F96170" w:rsidRDefault="00E130D2" w:rsidP="00E130D2">
      <w:pPr>
        <w:pStyle w:val="ListParagraph"/>
        <w:numPr>
          <w:ilvl w:val="0"/>
          <w:numId w:val="10"/>
        </w:numPr>
        <w:rPr>
          <w:color w:val="auto"/>
        </w:rPr>
      </w:pPr>
      <w:r w:rsidRPr="00A4017C">
        <w:rPr>
          <w:color w:val="auto"/>
        </w:rPr>
        <w:t>Knowledge of basic conservation and preservation standards for archival collections.</w:t>
      </w:r>
    </w:p>
    <w:p w14:paraId="5FAA8CEA" w14:textId="77777777" w:rsidR="00271B03" w:rsidRPr="00F96170" w:rsidRDefault="00271B03" w:rsidP="00F96170">
      <w:pPr>
        <w:pStyle w:val="ListParagraph"/>
        <w:numPr>
          <w:ilvl w:val="0"/>
          <w:numId w:val="10"/>
        </w:numPr>
        <w:rPr>
          <w:color w:val="auto"/>
        </w:rPr>
      </w:pPr>
      <w:r w:rsidRPr="00A4017C">
        <w:rPr>
          <w:color w:val="auto"/>
        </w:rPr>
        <w:t>Knowledge of records management and archival management principles and methodologies.</w:t>
      </w:r>
    </w:p>
    <w:p w14:paraId="2CECDF5A" w14:textId="3DC8DE85" w:rsidR="00E130D2" w:rsidRDefault="00E130D2" w:rsidP="00E130D2">
      <w:pPr>
        <w:pStyle w:val="ListParagraph"/>
        <w:numPr>
          <w:ilvl w:val="0"/>
          <w:numId w:val="10"/>
        </w:numPr>
        <w:rPr>
          <w:color w:val="auto"/>
        </w:rPr>
      </w:pPr>
      <w:r>
        <w:rPr>
          <w:color w:val="auto"/>
        </w:rPr>
        <w:t>Working kn</w:t>
      </w:r>
      <w:r w:rsidRPr="00A4017C">
        <w:rPr>
          <w:color w:val="auto"/>
        </w:rPr>
        <w:t xml:space="preserve">owledge of </w:t>
      </w:r>
      <w:r>
        <w:rPr>
          <w:color w:val="auto"/>
        </w:rPr>
        <w:t xml:space="preserve">computers and </w:t>
      </w:r>
      <w:r w:rsidRPr="00A4017C">
        <w:rPr>
          <w:rStyle w:val="Emphasis"/>
          <w:i w:val="0"/>
          <w:color w:val="auto"/>
        </w:rPr>
        <w:t>Microsoft Office</w:t>
      </w:r>
      <w:r>
        <w:rPr>
          <w:rStyle w:val="Emphasis"/>
          <w:i w:val="0"/>
          <w:color w:val="auto"/>
        </w:rPr>
        <w:t xml:space="preserve"> software applications</w:t>
      </w:r>
      <w:r w:rsidRPr="00A4017C">
        <w:rPr>
          <w:i/>
          <w:color w:val="auto"/>
        </w:rPr>
        <w:t>.</w:t>
      </w:r>
      <w:r w:rsidRPr="00A4017C">
        <w:rPr>
          <w:color w:val="auto"/>
        </w:rPr>
        <w:t xml:space="preserve"> </w:t>
      </w:r>
    </w:p>
    <w:p w14:paraId="5E0D5820" w14:textId="787B6A89" w:rsidR="00C86AA3" w:rsidRPr="00F96170" w:rsidRDefault="00C86AA3" w:rsidP="00E130D2">
      <w:pPr>
        <w:pStyle w:val="ListParagraph"/>
        <w:numPr>
          <w:ilvl w:val="0"/>
          <w:numId w:val="10"/>
        </w:numPr>
        <w:rPr>
          <w:color w:val="auto"/>
        </w:rPr>
      </w:pPr>
      <w:r>
        <w:rPr>
          <w:color w:val="auto"/>
        </w:rPr>
        <w:t>Knowledge in digital image scanning techniques and image capture.</w:t>
      </w:r>
    </w:p>
    <w:p w14:paraId="16413A38" w14:textId="77777777" w:rsidR="00FE07C3" w:rsidRPr="00A4017C" w:rsidRDefault="00FE07C3" w:rsidP="00FE07C3">
      <w:pPr>
        <w:rPr>
          <w:color w:val="auto"/>
        </w:rPr>
      </w:pPr>
    </w:p>
    <w:p w14:paraId="5F63247F" w14:textId="77777777" w:rsidR="00E44BF8" w:rsidRPr="00C103C5" w:rsidRDefault="00752BC5" w:rsidP="00A4017C">
      <w:pPr>
        <w:pStyle w:val="Heading2"/>
        <w:rPr>
          <w:i w:val="0"/>
          <w:color w:val="auto"/>
        </w:rPr>
      </w:pPr>
      <w:r w:rsidRPr="00C103C5">
        <w:rPr>
          <w:i w:val="0"/>
          <w:color w:val="auto"/>
        </w:rPr>
        <w:t>Minimum Qualifications</w:t>
      </w:r>
    </w:p>
    <w:p w14:paraId="6F6ADF40" w14:textId="77777777" w:rsidR="00C86AA3" w:rsidRPr="009C6E90" w:rsidRDefault="00C86AA3" w:rsidP="009C6E90">
      <w:pPr>
        <w:ind w:left="360"/>
        <w:jc w:val="both"/>
        <w:rPr>
          <w:color w:val="auto"/>
        </w:rPr>
      </w:pPr>
    </w:p>
    <w:p w14:paraId="797C1824" w14:textId="0DDB1AF1" w:rsidR="007545E9" w:rsidRPr="00141838" w:rsidRDefault="00240509" w:rsidP="00C86AA3">
      <w:pPr>
        <w:pStyle w:val="ListParagraph"/>
        <w:numPr>
          <w:ilvl w:val="0"/>
          <w:numId w:val="4"/>
        </w:numPr>
        <w:ind w:left="360"/>
        <w:rPr>
          <w:color w:val="auto"/>
        </w:rPr>
      </w:pPr>
      <w:r w:rsidRPr="00A4017C">
        <w:rPr>
          <w:color w:val="auto"/>
        </w:rPr>
        <w:t>Master of Library Science</w:t>
      </w:r>
      <w:r w:rsidR="007545E9" w:rsidRPr="00A4017C">
        <w:rPr>
          <w:color w:val="auto"/>
        </w:rPr>
        <w:t xml:space="preserve"> degree from an ALA-accredited program with a concentration in archival studies</w:t>
      </w:r>
      <w:r w:rsidR="007545E9">
        <w:rPr>
          <w:color w:val="auto"/>
        </w:rPr>
        <w:t xml:space="preserve">, history </w:t>
      </w:r>
      <w:r w:rsidR="007545E9" w:rsidRPr="00A4017C">
        <w:rPr>
          <w:color w:val="auto"/>
        </w:rPr>
        <w:t>or equivalent</w:t>
      </w:r>
      <w:r w:rsidR="007545E9">
        <w:rPr>
          <w:color w:val="auto"/>
        </w:rPr>
        <w:t xml:space="preserve"> preferred.</w:t>
      </w:r>
    </w:p>
    <w:p w14:paraId="62C6F5AF" w14:textId="77777777" w:rsidR="00E44BF8" w:rsidRPr="00F96170" w:rsidRDefault="007545E9" w:rsidP="00F96170">
      <w:pPr>
        <w:pStyle w:val="ListParagraph"/>
        <w:numPr>
          <w:ilvl w:val="0"/>
          <w:numId w:val="4"/>
        </w:numPr>
        <w:ind w:left="360"/>
        <w:rPr>
          <w:color w:val="auto"/>
        </w:rPr>
      </w:pPr>
      <w:r>
        <w:rPr>
          <w:color w:val="auto"/>
        </w:rPr>
        <w:t>E</w:t>
      </w:r>
      <w:r w:rsidR="00E25523" w:rsidRPr="00A4017C">
        <w:rPr>
          <w:rStyle w:val="text"/>
          <w:color w:val="auto"/>
        </w:rPr>
        <w:t>xperience working</w:t>
      </w:r>
      <w:r w:rsidR="00A4017C" w:rsidRPr="00A4017C">
        <w:rPr>
          <w:rStyle w:val="text"/>
          <w:color w:val="auto"/>
        </w:rPr>
        <w:t xml:space="preserve"> and/or training </w:t>
      </w:r>
      <w:r w:rsidR="00E25523" w:rsidRPr="00A4017C">
        <w:rPr>
          <w:rStyle w:val="text"/>
          <w:color w:val="auto"/>
        </w:rPr>
        <w:t>in archives or special collections.</w:t>
      </w:r>
    </w:p>
    <w:p w14:paraId="05CC29D9" w14:textId="2E166B6F" w:rsidR="0041425F" w:rsidRDefault="007545E9" w:rsidP="0041425F">
      <w:pPr>
        <w:numPr>
          <w:ilvl w:val="0"/>
          <w:numId w:val="4"/>
        </w:numPr>
        <w:ind w:left="360"/>
        <w:rPr>
          <w:color w:val="auto"/>
        </w:rPr>
      </w:pPr>
      <w:r>
        <w:rPr>
          <w:color w:val="auto"/>
        </w:rPr>
        <w:t>R</w:t>
      </w:r>
      <w:r w:rsidR="0041425F" w:rsidRPr="00A4017C">
        <w:rPr>
          <w:color w:val="auto"/>
        </w:rPr>
        <w:t>ecords management experience</w:t>
      </w:r>
      <w:r w:rsidR="00AA0B55">
        <w:rPr>
          <w:color w:val="auto"/>
        </w:rPr>
        <w:t>.</w:t>
      </w:r>
    </w:p>
    <w:p w14:paraId="37C3F48C" w14:textId="77777777" w:rsidR="00C86AA3" w:rsidRDefault="00C86AA3" w:rsidP="00C86AA3">
      <w:pPr>
        <w:pStyle w:val="ListParagraph"/>
        <w:numPr>
          <w:ilvl w:val="0"/>
          <w:numId w:val="4"/>
        </w:numPr>
        <w:ind w:left="360"/>
        <w:rPr>
          <w:color w:val="auto"/>
        </w:rPr>
      </w:pPr>
      <w:r>
        <w:rPr>
          <w:color w:val="auto"/>
        </w:rPr>
        <w:t>In addition to the above, the following are preferred:</w:t>
      </w:r>
    </w:p>
    <w:p w14:paraId="73895F72" w14:textId="77777777" w:rsidR="00C86AA3" w:rsidRDefault="00C86AA3" w:rsidP="00C86AA3">
      <w:pPr>
        <w:numPr>
          <w:ilvl w:val="0"/>
          <w:numId w:val="4"/>
        </w:numPr>
        <w:jc w:val="both"/>
        <w:rPr>
          <w:color w:val="auto"/>
        </w:rPr>
      </w:pPr>
      <w:r w:rsidRPr="00A4017C">
        <w:rPr>
          <w:color w:val="auto"/>
        </w:rPr>
        <w:t>Certification by the Academy of Certified Archivists</w:t>
      </w:r>
      <w:r>
        <w:rPr>
          <w:color w:val="auto"/>
        </w:rPr>
        <w:t>.</w:t>
      </w:r>
      <w:r w:rsidRPr="00A4017C">
        <w:rPr>
          <w:color w:val="auto"/>
        </w:rPr>
        <w:t xml:space="preserve"> </w:t>
      </w:r>
    </w:p>
    <w:p w14:paraId="781F8847" w14:textId="77777777" w:rsidR="00C86AA3" w:rsidRDefault="00C86AA3" w:rsidP="00C86AA3">
      <w:pPr>
        <w:numPr>
          <w:ilvl w:val="0"/>
          <w:numId w:val="4"/>
        </w:numPr>
        <w:jc w:val="both"/>
        <w:rPr>
          <w:color w:val="auto"/>
        </w:rPr>
      </w:pPr>
      <w:r>
        <w:rPr>
          <w:color w:val="auto"/>
        </w:rPr>
        <w:t xml:space="preserve">CRM certification.  </w:t>
      </w:r>
      <w:r w:rsidRPr="00A4017C">
        <w:rPr>
          <w:color w:val="auto"/>
        </w:rPr>
        <w:t xml:space="preserve"> </w:t>
      </w:r>
    </w:p>
    <w:p w14:paraId="2D243E05" w14:textId="2311CF98" w:rsidR="00C86AA3" w:rsidRDefault="00C86AA3" w:rsidP="00C86AA3">
      <w:pPr>
        <w:numPr>
          <w:ilvl w:val="0"/>
          <w:numId w:val="4"/>
        </w:numPr>
        <w:jc w:val="both"/>
        <w:rPr>
          <w:color w:val="auto"/>
        </w:rPr>
      </w:pPr>
      <w:r>
        <w:rPr>
          <w:color w:val="auto"/>
        </w:rPr>
        <w:t>Database creation and maintenance.</w:t>
      </w:r>
    </w:p>
    <w:p w14:paraId="7D55B0FD" w14:textId="0FAA8EA6" w:rsidR="00C86AA3" w:rsidRPr="00C86AA3" w:rsidRDefault="00C86AA3" w:rsidP="009C6E90">
      <w:pPr>
        <w:numPr>
          <w:ilvl w:val="0"/>
          <w:numId w:val="4"/>
        </w:numPr>
        <w:jc w:val="both"/>
        <w:rPr>
          <w:color w:val="auto"/>
        </w:rPr>
      </w:pPr>
      <w:r>
        <w:rPr>
          <w:color w:val="auto"/>
        </w:rPr>
        <w:t>Electronics Records Management.</w:t>
      </w:r>
    </w:p>
    <w:p w14:paraId="587DC01C" w14:textId="77777777" w:rsidR="005D43F0" w:rsidRPr="00A4017C" w:rsidRDefault="005D43F0">
      <w:pPr>
        <w:rPr>
          <w:color w:val="auto"/>
        </w:rPr>
      </w:pPr>
    </w:p>
    <w:p w14:paraId="6B3FC544" w14:textId="77777777" w:rsidR="00752BC5" w:rsidRPr="00A4017C" w:rsidRDefault="00752BC5">
      <w:pPr>
        <w:rPr>
          <w:color w:val="auto"/>
        </w:rPr>
      </w:pPr>
    </w:p>
    <w:sectPr w:rsidR="00752BC5" w:rsidRPr="00A4017C" w:rsidSect="00984412">
      <w:headerReference w:type="even" r:id="rId7"/>
      <w:headerReference w:type="default" r:id="rId8"/>
      <w:footerReference w:type="even" r:id="rId9"/>
      <w:footerReference w:type="default" r:id="rId10"/>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C651" w14:textId="77777777" w:rsidR="00402140" w:rsidRDefault="00402140">
      <w:r>
        <w:separator/>
      </w:r>
    </w:p>
  </w:endnote>
  <w:endnote w:type="continuationSeparator" w:id="0">
    <w:p w14:paraId="520A63A2" w14:textId="77777777" w:rsidR="00402140" w:rsidRDefault="0040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6B7F8" w14:textId="77777777" w:rsidR="007545E9" w:rsidRDefault="00754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8C83A7" w14:textId="77777777" w:rsidR="007545E9" w:rsidRDefault="007545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FB8A3" w14:textId="77777777" w:rsidR="007545E9" w:rsidRDefault="007545E9">
    <w:pPr>
      <w:pStyle w:val="Footer"/>
      <w:framePr w:wrap="around" w:vAnchor="text" w:hAnchor="page" w:x="9937" w:y="85"/>
      <w:rPr>
        <w:rStyle w:val="PageNumber"/>
      </w:rPr>
    </w:pPr>
  </w:p>
  <w:p w14:paraId="4CDB2B0B" w14:textId="77777777" w:rsidR="007545E9" w:rsidRDefault="007545E9">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FAEE0" w14:textId="77777777" w:rsidR="00402140" w:rsidRDefault="00402140">
      <w:r>
        <w:separator/>
      </w:r>
    </w:p>
  </w:footnote>
  <w:footnote w:type="continuationSeparator" w:id="0">
    <w:p w14:paraId="27881BC5" w14:textId="77777777" w:rsidR="00402140" w:rsidRDefault="004021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4165" w14:textId="77777777" w:rsidR="007545E9" w:rsidRDefault="007545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819688" w14:textId="77777777" w:rsidR="007545E9" w:rsidRDefault="007545E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F508" w14:textId="77777777" w:rsidR="007545E9" w:rsidRDefault="007545E9">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62BF"/>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6E66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1903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3022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5F4914"/>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600A3B56"/>
    <w:multiLevelType w:val="singleLevel"/>
    <w:tmpl w:val="A94686A2"/>
    <w:lvl w:ilvl="0">
      <w:start w:val="1"/>
      <w:numFmt w:val="bullet"/>
      <w:lvlText w:val=""/>
      <w:lvlJc w:val="left"/>
      <w:pPr>
        <w:tabs>
          <w:tab w:val="num" w:pos="360"/>
        </w:tabs>
        <w:ind w:left="360" w:hanging="360"/>
      </w:pPr>
      <w:rPr>
        <w:rFonts w:ascii="Symbol" w:hAnsi="Symbol" w:hint="default"/>
        <w:u w:val="none"/>
      </w:rPr>
    </w:lvl>
  </w:abstractNum>
  <w:abstractNum w:abstractNumId="6" w15:restartNumberingAfterBreak="0">
    <w:nsid w:val="64D228C9"/>
    <w:multiLevelType w:val="hybridMultilevel"/>
    <w:tmpl w:val="6FC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1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0D3DA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C191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516B96"/>
    <w:multiLevelType w:val="singleLevel"/>
    <w:tmpl w:val="04090001"/>
    <w:lvl w:ilvl="0">
      <w:start w:val="1"/>
      <w:numFmt w:val="bullet"/>
      <w:lvlText w:val=""/>
      <w:lvlJc w:val="left"/>
      <w:pPr>
        <w:ind w:left="720" w:hanging="360"/>
      </w:pPr>
      <w:rPr>
        <w:rFonts w:ascii="Symbol" w:hAnsi="Symbol" w:hint="default"/>
      </w:rPr>
    </w:lvl>
  </w:abstractNum>
  <w:num w:numId="1">
    <w:abstractNumId w:val="10"/>
  </w:num>
  <w:num w:numId="2">
    <w:abstractNumId w:val="1"/>
  </w:num>
  <w:num w:numId="3">
    <w:abstractNumId w:val="5"/>
  </w:num>
  <w:num w:numId="4">
    <w:abstractNumId w:val="0"/>
  </w:num>
  <w:num w:numId="5">
    <w:abstractNumId w:val="9"/>
  </w:num>
  <w:num w:numId="6">
    <w:abstractNumId w:val="8"/>
  </w:num>
  <w:num w:numId="7">
    <w:abstractNumId w:val="4"/>
  </w:num>
  <w:num w:numId="8">
    <w:abstractNumId w:val="2"/>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03"/>
    <w:rsid w:val="00004D99"/>
    <w:rsid w:val="00074621"/>
    <w:rsid w:val="00094648"/>
    <w:rsid w:val="000A6BA9"/>
    <w:rsid w:val="000B341D"/>
    <w:rsid w:val="00107943"/>
    <w:rsid w:val="00141838"/>
    <w:rsid w:val="001973E3"/>
    <w:rsid w:val="001C1B76"/>
    <w:rsid w:val="001C4F4C"/>
    <w:rsid w:val="001E0122"/>
    <w:rsid w:val="001F1C10"/>
    <w:rsid w:val="001F4F20"/>
    <w:rsid w:val="00223724"/>
    <w:rsid w:val="002279BB"/>
    <w:rsid w:val="00240509"/>
    <w:rsid w:val="00260C2E"/>
    <w:rsid w:val="00271B03"/>
    <w:rsid w:val="002D700F"/>
    <w:rsid w:val="00302EE5"/>
    <w:rsid w:val="003172A2"/>
    <w:rsid w:val="003329F7"/>
    <w:rsid w:val="003511B8"/>
    <w:rsid w:val="003820E5"/>
    <w:rsid w:val="003A1214"/>
    <w:rsid w:val="003A6DF1"/>
    <w:rsid w:val="003A7C38"/>
    <w:rsid w:val="003D4E4A"/>
    <w:rsid w:val="003F1A6E"/>
    <w:rsid w:val="00402140"/>
    <w:rsid w:val="00405B97"/>
    <w:rsid w:val="0041425F"/>
    <w:rsid w:val="00435851"/>
    <w:rsid w:val="004545F6"/>
    <w:rsid w:val="00470283"/>
    <w:rsid w:val="00477190"/>
    <w:rsid w:val="004964A8"/>
    <w:rsid w:val="004A12CD"/>
    <w:rsid w:val="004C3C01"/>
    <w:rsid w:val="004F40BD"/>
    <w:rsid w:val="0050292E"/>
    <w:rsid w:val="00503253"/>
    <w:rsid w:val="005258A5"/>
    <w:rsid w:val="00554359"/>
    <w:rsid w:val="00585EB2"/>
    <w:rsid w:val="005C33A4"/>
    <w:rsid w:val="005D43F0"/>
    <w:rsid w:val="0061690B"/>
    <w:rsid w:val="0066731A"/>
    <w:rsid w:val="00676DC5"/>
    <w:rsid w:val="00682C0D"/>
    <w:rsid w:val="006832BB"/>
    <w:rsid w:val="006A5726"/>
    <w:rsid w:val="006A6C6F"/>
    <w:rsid w:val="006C085A"/>
    <w:rsid w:val="006C601D"/>
    <w:rsid w:val="006D5C4A"/>
    <w:rsid w:val="00743C19"/>
    <w:rsid w:val="00752BC5"/>
    <w:rsid w:val="00753B5F"/>
    <w:rsid w:val="007545E9"/>
    <w:rsid w:val="00775621"/>
    <w:rsid w:val="007B5692"/>
    <w:rsid w:val="007F019D"/>
    <w:rsid w:val="007F6311"/>
    <w:rsid w:val="00802AAC"/>
    <w:rsid w:val="00861B34"/>
    <w:rsid w:val="00866333"/>
    <w:rsid w:val="008902C6"/>
    <w:rsid w:val="008A2777"/>
    <w:rsid w:val="008F0710"/>
    <w:rsid w:val="008F41A1"/>
    <w:rsid w:val="008F76C6"/>
    <w:rsid w:val="00930603"/>
    <w:rsid w:val="00931491"/>
    <w:rsid w:val="009717BC"/>
    <w:rsid w:val="00984412"/>
    <w:rsid w:val="009B02DE"/>
    <w:rsid w:val="009C310D"/>
    <w:rsid w:val="009C6E90"/>
    <w:rsid w:val="00A02901"/>
    <w:rsid w:val="00A2755E"/>
    <w:rsid w:val="00A30532"/>
    <w:rsid w:val="00A36C84"/>
    <w:rsid w:val="00A4017C"/>
    <w:rsid w:val="00A4504D"/>
    <w:rsid w:val="00AA0B55"/>
    <w:rsid w:val="00AA344C"/>
    <w:rsid w:val="00AE5FEE"/>
    <w:rsid w:val="00B061D4"/>
    <w:rsid w:val="00B1130A"/>
    <w:rsid w:val="00B805DC"/>
    <w:rsid w:val="00B82359"/>
    <w:rsid w:val="00BF2764"/>
    <w:rsid w:val="00C103C5"/>
    <w:rsid w:val="00C27801"/>
    <w:rsid w:val="00C57EE4"/>
    <w:rsid w:val="00C86AA3"/>
    <w:rsid w:val="00C9016D"/>
    <w:rsid w:val="00CA0366"/>
    <w:rsid w:val="00CC1C14"/>
    <w:rsid w:val="00D648E1"/>
    <w:rsid w:val="00D8111D"/>
    <w:rsid w:val="00DD0CB1"/>
    <w:rsid w:val="00DE73E8"/>
    <w:rsid w:val="00E03204"/>
    <w:rsid w:val="00E065CF"/>
    <w:rsid w:val="00E130D2"/>
    <w:rsid w:val="00E25523"/>
    <w:rsid w:val="00E3238C"/>
    <w:rsid w:val="00E44BF8"/>
    <w:rsid w:val="00E479AF"/>
    <w:rsid w:val="00E87AC5"/>
    <w:rsid w:val="00EB7F15"/>
    <w:rsid w:val="00EC5901"/>
    <w:rsid w:val="00EF2335"/>
    <w:rsid w:val="00F101EB"/>
    <w:rsid w:val="00F219BC"/>
    <w:rsid w:val="00F507A2"/>
    <w:rsid w:val="00F720EA"/>
    <w:rsid w:val="00F96170"/>
    <w:rsid w:val="00F96AC7"/>
    <w:rsid w:val="00FB56A1"/>
    <w:rsid w:val="00FE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D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412"/>
    <w:rPr>
      <w:rFonts w:ascii="Arial" w:hAnsi="Arial"/>
      <w:color w:val="0000FF"/>
      <w:sz w:val="24"/>
    </w:rPr>
  </w:style>
  <w:style w:type="paragraph" w:styleId="Heading1">
    <w:name w:val="heading 1"/>
    <w:basedOn w:val="Normal"/>
    <w:next w:val="Normal"/>
    <w:qFormat/>
    <w:rsid w:val="00984412"/>
    <w:pPr>
      <w:keepNext/>
      <w:ind w:left="720" w:hanging="720"/>
      <w:outlineLvl w:val="0"/>
    </w:pPr>
    <w:rPr>
      <w:b/>
      <w:i/>
    </w:rPr>
  </w:style>
  <w:style w:type="paragraph" w:styleId="Heading2">
    <w:name w:val="heading 2"/>
    <w:basedOn w:val="Normal"/>
    <w:next w:val="Normal"/>
    <w:qFormat/>
    <w:rsid w:val="00984412"/>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84412"/>
    <w:pPr>
      <w:jc w:val="center"/>
    </w:pPr>
    <w:rPr>
      <w:u w:val="single"/>
    </w:rPr>
  </w:style>
  <w:style w:type="paragraph" w:styleId="Header">
    <w:name w:val="header"/>
    <w:basedOn w:val="Normal"/>
    <w:rsid w:val="00984412"/>
    <w:pPr>
      <w:tabs>
        <w:tab w:val="center" w:pos="4320"/>
        <w:tab w:val="right" w:pos="8640"/>
      </w:tabs>
    </w:pPr>
  </w:style>
  <w:style w:type="paragraph" w:styleId="Footer">
    <w:name w:val="footer"/>
    <w:basedOn w:val="Normal"/>
    <w:rsid w:val="00984412"/>
    <w:pPr>
      <w:tabs>
        <w:tab w:val="center" w:pos="4320"/>
        <w:tab w:val="right" w:pos="8640"/>
      </w:tabs>
    </w:pPr>
  </w:style>
  <w:style w:type="character" w:styleId="PageNumber">
    <w:name w:val="page number"/>
    <w:basedOn w:val="DefaultParagraphFont"/>
    <w:rsid w:val="00984412"/>
  </w:style>
  <w:style w:type="character" w:styleId="Hyperlink">
    <w:name w:val="Hyperlink"/>
    <w:basedOn w:val="DefaultParagraphFont"/>
    <w:uiPriority w:val="99"/>
    <w:unhideWhenUsed/>
    <w:rsid w:val="00B805DC"/>
    <w:rPr>
      <w:strike w:val="0"/>
      <w:dstrike w:val="0"/>
      <w:color w:val="000099"/>
      <w:u w:val="none"/>
      <w:effect w:val="none"/>
    </w:rPr>
  </w:style>
  <w:style w:type="paragraph" w:styleId="ListParagraph">
    <w:name w:val="List Paragraph"/>
    <w:basedOn w:val="Normal"/>
    <w:uiPriority w:val="34"/>
    <w:qFormat/>
    <w:rsid w:val="00B805DC"/>
    <w:pPr>
      <w:ind w:left="720"/>
      <w:contextualSpacing/>
    </w:pPr>
  </w:style>
  <w:style w:type="character" w:styleId="Emphasis">
    <w:name w:val="Emphasis"/>
    <w:basedOn w:val="DefaultParagraphFont"/>
    <w:uiPriority w:val="20"/>
    <w:qFormat/>
    <w:rsid w:val="0041425F"/>
    <w:rPr>
      <w:i/>
      <w:iCs/>
    </w:rPr>
  </w:style>
  <w:style w:type="paragraph" w:styleId="BalloonText">
    <w:name w:val="Balloon Text"/>
    <w:basedOn w:val="Normal"/>
    <w:link w:val="BalloonTextChar"/>
    <w:rsid w:val="0041425F"/>
    <w:rPr>
      <w:rFonts w:ascii="Tahoma" w:hAnsi="Tahoma" w:cs="Tahoma"/>
      <w:sz w:val="16"/>
      <w:szCs w:val="16"/>
    </w:rPr>
  </w:style>
  <w:style w:type="character" w:customStyle="1" w:styleId="BalloonTextChar">
    <w:name w:val="Balloon Text Char"/>
    <w:basedOn w:val="DefaultParagraphFont"/>
    <w:link w:val="BalloonText"/>
    <w:rsid w:val="0041425F"/>
    <w:rPr>
      <w:rFonts w:ascii="Tahoma" w:hAnsi="Tahoma" w:cs="Tahoma"/>
      <w:color w:val="0000FF"/>
      <w:sz w:val="16"/>
      <w:szCs w:val="16"/>
    </w:rPr>
  </w:style>
  <w:style w:type="character" w:customStyle="1" w:styleId="text">
    <w:name w:val="text"/>
    <w:basedOn w:val="DefaultParagraphFont"/>
    <w:rsid w:val="000A6BA9"/>
  </w:style>
  <w:style w:type="character" w:customStyle="1" w:styleId="printverysmall">
    <w:name w:val="printverysmall"/>
    <w:basedOn w:val="DefaultParagraphFont"/>
    <w:rsid w:val="001F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90136">
      <w:bodyDiv w:val="1"/>
      <w:marLeft w:val="0"/>
      <w:marRight w:val="0"/>
      <w:marTop w:val="0"/>
      <w:marBottom w:val="0"/>
      <w:divBdr>
        <w:top w:val="none" w:sz="0" w:space="0" w:color="auto"/>
        <w:left w:val="none" w:sz="0" w:space="0" w:color="auto"/>
        <w:bottom w:val="none" w:sz="0" w:space="0" w:color="auto"/>
        <w:right w:val="none" w:sz="0" w:space="0" w:color="auto"/>
      </w:divBdr>
      <w:divsChild>
        <w:div w:id="672412759">
          <w:marLeft w:val="0"/>
          <w:marRight w:val="0"/>
          <w:marTop w:val="0"/>
          <w:marBottom w:val="0"/>
          <w:divBdr>
            <w:top w:val="none" w:sz="0" w:space="0" w:color="auto"/>
            <w:left w:val="none" w:sz="0" w:space="0" w:color="auto"/>
            <w:bottom w:val="none" w:sz="0" w:space="0" w:color="auto"/>
            <w:right w:val="none" w:sz="0" w:space="0" w:color="auto"/>
          </w:divBdr>
        </w:div>
      </w:divsChild>
    </w:div>
    <w:div w:id="2057196117">
      <w:bodyDiv w:val="1"/>
      <w:marLeft w:val="0"/>
      <w:marRight w:val="0"/>
      <w:marTop w:val="0"/>
      <w:marBottom w:val="0"/>
      <w:divBdr>
        <w:top w:val="none" w:sz="0" w:space="0" w:color="auto"/>
        <w:left w:val="none" w:sz="0" w:space="0" w:color="auto"/>
        <w:bottom w:val="none" w:sz="0" w:space="0" w:color="auto"/>
        <w:right w:val="none" w:sz="0" w:space="0" w:color="auto"/>
      </w:divBdr>
      <w:divsChild>
        <w:div w:id="15803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2018-04-26T20:23:00Z</dcterms:created>
  <dcterms:modified xsi:type="dcterms:W3CDTF">2018-04-26T20:24:00Z</dcterms:modified>
</cp:coreProperties>
</file>